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68266" w14:textId="77777777" w:rsidR="00A64A80" w:rsidRPr="00626B1A" w:rsidRDefault="00A64A80" w:rsidP="00A64A80">
      <w:pPr>
        <w:spacing w:after="0"/>
        <w:rPr>
          <w:rFonts w:ascii="Times New Roman" w:hAnsi="Times New Roman" w:cs="Times New Roman"/>
          <w:sz w:val="8"/>
        </w:rPr>
      </w:pPr>
    </w:p>
    <w:p w14:paraId="1A856583" w14:textId="77777777" w:rsidR="00A64A80" w:rsidRPr="00626B1A" w:rsidRDefault="00A64A80" w:rsidP="00A64A80">
      <w:pPr>
        <w:spacing w:after="0"/>
        <w:rPr>
          <w:rFonts w:ascii="Times New Roman" w:hAnsi="Times New Roman" w:cs="Times New Roman"/>
          <w:sz w:val="20"/>
        </w:rPr>
      </w:pPr>
      <w:r w:rsidRPr="00626B1A">
        <w:rPr>
          <w:rFonts w:ascii="Times New Roman" w:hAnsi="Times New Roman" w:cs="Times New Roman"/>
          <w:b/>
          <w:sz w:val="20"/>
        </w:rPr>
        <w:t>Instructions:</w:t>
      </w:r>
      <w:r w:rsidRPr="00626B1A">
        <w:rPr>
          <w:rFonts w:ascii="Times New Roman" w:hAnsi="Times New Roman" w:cs="Times New Roman"/>
          <w:sz w:val="20"/>
        </w:rPr>
        <w:t xml:space="preserve"> Using the scale for each section of the performance review, provide your rating based on the information submitted by the President.  Each section of the review was developed in alignment with the ASU Board of Trustees</w:t>
      </w:r>
      <w:r>
        <w:rPr>
          <w:rFonts w:ascii="Times New Roman" w:hAnsi="Times New Roman" w:cs="Times New Roman"/>
          <w:sz w:val="20"/>
        </w:rPr>
        <w:t>-</w:t>
      </w:r>
      <w:r w:rsidRPr="00626B1A">
        <w:rPr>
          <w:rFonts w:ascii="Times New Roman" w:hAnsi="Times New Roman" w:cs="Times New Roman"/>
          <w:sz w:val="20"/>
        </w:rPr>
        <w:t xml:space="preserve">approved </w:t>
      </w:r>
      <w:r w:rsidRPr="00626B1A">
        <w:rPr>
          <w:rFonts w:ascii="Times New Roman" w:hAnsi="Times New Roman" w:cs="Times New Roman"/>
          <w:i/>
          <w:sz w:val="20"/>
        </w:rPr>
        <w:t xml:space="preserve">2025 Excellence. Innovation. Opportunity </w:t>
      </w:r>
      <w:r w:rsidRPr="00626B1A">
        <w:rPr>
          <w:rFonts w:ascii="Times New Roman" w:hAnsi="Times New Roman" w:cs="Times New Roman"/>
          <w:sz w:val="20"/>
        </w:rPr>
        <w:t>strategic goals, in adherence to the Southern Association of Colleges and Schools Commission on Colleges (SACSCOC) standards, and the duties and responsibilities of the president.</w:t>
      </w:r>
    </w:p>
    <w:p w14:paraId="0A941FFF" w14:textId="77777777" w:rsidR="00A64A80" w:rsidRPr="00626B1A" w:rsidRDefault="00A64A80" w:rsidP="00A64A80">
      <w:pPr>
        <w:spacing w:after="0"/>
        <w:jc w:val="center"/>
        <w:rPr>
          <w:rFonts w:ascii="Times New Roman" w:hAnsi="Times New Roman" w:cs="Times New Roman"/>
          <w:sz w:val="20"/>
        </w:rPr>
      </w:pPr>
    </w:p>
    <w:tbl>
      <w:tblPr>
        <w:tblStyle w:val="TableGrid"/>
        <w:tblW w:w="0" w:type="auto"/>
        <w:jc w:val="center"/>
        <w:tblLook w:val="04A0" w:firstRow="1" w:lastRow="0" w:firstColumn="1" w:lastColumn="0" w:noHBand="0" w:noVBand="1"/>
      </w:tblPr>
      <w:tblGrid>
        <w:gridCol w:w="1345"/>
        <w:gridCol w:w="1244"/>
        <w:gridCol w:w="2588"/>
        <w:gridCol w:w="2588"/>
        <w:gridCol w:w="2588"/>
        <w:gridCol w:w="345"/>
        <w:gridCol w:w="1087"/>
        <w:gridCol w:w="1165"/>
      </w:tblGrid>
      <w:tr w:rsidR="00A64A80" w:rsidRPr="00F74E4A" w14:paraId="15E4E66A" w14:textId="77777777" w:rsidTr="00BA0E0C">
        <w:trPr>
          <w:trHeight w:val="547"/>
          <w:jc w:val="center"/>
        </w:trPr>
        <w:tc>
          <w:tcPr>
            <w:tcW w:w="1345" w:type="dxa"/>
            <w:shd w:val="clear" w:color="auto" w:fill="FFC000"/>
            <w:vAlign w:val="center"/>
          </w:tcPr>
          <w:p w14:paraId="6F9C1F19" w14:textId="77777777" w:rsidR="00A64A80" w:rsidRPr="00F74E4A" w:rsidRDefault="00A64A80" w:rsidP="00BA0E0C">
            <w:pPr>
              <w:jc w:val="center"/>
              <w:rPr>
                <w:rFonts w:ascii="Times New Roman" w:hAnsi="Times New Roman" w:cs="Times New Roman"/>
                <w:b/>
                <w:sz w:val="20"/>
                <w:szCs w:val="20"/>
              </w:rPr>
            </w:pPr>
            <w:r>
              <w:rPr>
                <w:rFonts w:ascii="Times New Roman" w:hAnsi="Times New Roman" w:cs="Times New Roman"/>
                <w:b/>
                <w:sz w:val="20"/>
                <w:szCs w:val="20"/>
              </w:rPr>
              <w:t>NO.</w:t>
            </w:r>
          </w:p>
        </w:tc>
        <w:tc>
          <w:tcPr>
            <w:tcW w:w="9353" w:type="dxa"/>
            <w:gridSpan w:val="5"/>
            <w:shd w:val="clear" w:color="auto" w:fill="FFC000"/>
            <w:vAlign w:val="center"/>
          </w:tcPr>
          <w:p w14:paraId="5361FB64" w14:textId="77777777" w:rsidR="00A64A80" w:rsidRPr="00F74E4A" w:rsidRDefault="00A64A80" w:rsidP="00BA0E0C">
            <w:pPr>
              <w:rPr>
                <w:rFonts w:ascii="Times New Roman" w:hAnsi="Times New Roman" w:cs="Times New Roman"/>
                <w:b/>
                <w:sz w:val="20"/>
                <w:szCs w:val="20"/>
              </w:rPr>
            </w:pPr>
            <w:r w:rsidRPr="00F74E4A">
              <w:rPr>
                <w:rFonts w:ascii="Times New Roman" w:hAnsi="Times New Roman" w:cs="Times New Roman"/>
                <w:b/>
                <w:sz w:val="20"/>
                <w:szCs w:val="20"/>
              </w:rPr>
              <w:t>Section 1.1: Provide Effective and Efficient Leadership (ASU Goal #9)</w:t>
            </w:r>
          </w:p>
        </w:tc>
        <w:tc>
          <w:tcPr>
            <w:tcW w:w="1087" w:type="dxa"/>
            <w:shd w:val="clear" w:color="auto" w:fill="FFC000"/>
            <w:vAlign w:val="center"/>
          </w:tcPr>
          <w:p w14:paraId="70F60829"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President Rating</w:t>
            </w:r>
          </w:p>
        </w:tc>
        <w:tc>
          <w:tcPr>
            <w:tcW w:w="1165" w:type="dxa"/>
            <w:shd w:val="clear" w:color="auto" w:fill="FFC000"/>
            <w:vAlign w:val="center"/>
          </w:tcPr>
          <w:p w14:paraId="29A40F1F"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Trustee Rating</w:t>
            </w:r>
          </w:p>
        </w:tc>
      </w:tr>
      <w:tr w:rsidR="00A64A80" w:rsidRPr="00F74E4A" w14:paraId="4D7669AB" w14:textId="77777777" w:rsidTr="00BA0E0C">
        <w:trPr>
          <w:jc w:val="center"/>
        </w:trPr>
        <w:tc>
          <w:tcPr>
            <w:tcW w:w="1345" w:type="dxa"/>
          </w:tcPr>
          <w:p w14:paraId="0968354C" w14:textId="77777777" w:rsidR="00A64A80" w:rsidRPr="00F74E4A" w:rsidRDefault="00A64A80" w:rsidP="00BA0E0C">
            <w:pPr>
              <w:jc w:val="center"/>
              <w:rPr>
                <w:rFonts w:ascii="Times New Roman" w:hAnsi="Times New Roman" w:cs="Times New Roman"/>
                <w:sz w:val="20"/>
                <w:szCs w:val="20"/>
              </w:rPr>
            </w:pPr>
            <w:r w:rsidRPr="00F74E4A">
              <w:rPr>
                <w:rFonts w:ascii="Times New Roman" w:hAnsi="Times New Roman" w:cs="Times New Roman"/>
                <w:sz w:val="20"/>
                <w:szCs w:val="20"/>
              </w:rPr>
              <w:t>1.1(a)</w:t>
            </w:r>
          </w:p>
        </w:tc>
        <w:tc>
          <w:tcPr>
            <w:tcW w:w="9353" w:type="dxa"/>
            <w:gridSpan w:val="5"/>
            <w:vAlign w:val="center"/>
          </w:tcPr>
          <w:p w14:paraId="7DD14E57" w14:textId="742D409F" w:rsidR="00A64A80" w:rsidRPr="00F74E4A" w:rsidRDefault="00A64A80" w:rsidP="00BA0E0C">
            <w:pPr>
              <w:rPr>
                <w:rFonts w:ascii="Times New Roman" w:hAnsi="Times New Roman" w:cs="Times New Roman"/>
                <w:sz w:val="20"/>
                <w:szCs w:val="20"/>
              </w:rPr>
            </w:pPr>
            <w:r w:rsidRPr="00F74E4A">
              <w:rPr>
                <w:rFonts w:ascii="Times New Roman" w:hAnsi="Times New Roman" w:cs="Times New Roman"/>
                <w:sz w:val="20"/>
                <w:szCs w:val="20"/>
              </w:rPr>
              <w:t xml:space="preserve">Complete annual performance evaluations for at least </w:t>
            </w:r>
            <w:r w:rsidR="00637466">
              <w:rPr>
                <w:rFonts w:ascii="Times New Roman" w:hAnsi="Times New Roman" w:cs="Times New Roman"/>
                <w:sz w:val="20"/>
                <w:szCs w:val="20"/>
              </w:rPr>
              <w:t>100</w:t>
            </w:r>
            <w:r w:rsidRPr="00F74E4A">
              <w:rPr>
                <w:rFonts w:ascii="Times New Roman" w:hAnsi="Times New Roman" w:cs="Times New Roman"/>
                <w:sz w:val="20"/>
                <w:szCs w:val="20"/>
              </w:rPr>
              <w:t>% of direct reports on a</w:t>
            </w:r>
            <w:r>
              <w:rPr>
                <w:rFonts w:ascii="Times New Roman" w:hAnsi="Times New Roman" w:cs="Times New Roman"/>
                <w:sz w:val="20"/>
                <w:szCs w:val="20"/>
              </w:rPr>
              <w:t>n</w:t>
            </w:r>
            <w:r w:rsidRPr="00F74E4A">
              <w:rPr>
                <w:rFonts w:ascii="Times New Roman" w:hAnsi="Times New Roman" w:cs="Times New Roman"/>
                <w:sz w:val="20"/>
                <w:szCs w:val="20"/>
              </w:rPr>
              <w:t xml:space="preserve"> </w:t>
            </w:r>
            <w:r>
              <w:rPr>
                <w:rFonts w:ascii="Times New Roman" w:hAnsi="Times New Roman" w:cs="Times New Roman"/>
                <w:sz w:val="20"/>
                <w:szCs w:val="20"/>
              </w:rPr>
              <w:t>annual</w:t>
            </w:r>
            <w:r w:rsidRPr="00F74E4A">
              <w:rPr>
                <w:rFonts w:ascii="Times New Roman" w:hAnsi="Times New Roman" w:cs="Times New Roman"/>
                <w:sz w:val="20"/>
                <w:szCs w:val="20"/>
              </w:rPr>
              <w:t xml:space="preserve"> basis.</w:t>
            </w:r>
          </w:p>
        </w:tc>
        <w:tc>
          <w:tcPr>
            <w:tcW w:w="1087" w:type="dxa"/>
            <w:shd w:val="clear" w:color="auto" w:fill="auto"/>
          </w:tcPr>
          <w:p w14:paraId="61B7667A" w14:textId="0727667F" w:rsidR="00A64A80" w:rsidRPr="00F74E4A" w:rsidRDefault="00A64A80" w:rsidP="00BA0E0C">
            <w:pPr>
              <w:jc w:val="center"/>
              <w:rPr>
                <w:rFonts w:ascii="Times New Roman" w:hAnsi="Times New Roman" w:cs="Times New Roman"/>
                <w:sz w:val="20"/>
                <w:szCs w:val="20"/>
              </w:rPr>
            </w:pPr>
          </w:p>
        </w:tc>
        <w:tc>
          <w:tcPr>
            <w:tcW w:w="1165" w:type="dxa"/>
          </w:tcPr>
          <w:p w14:paraId="53E32E5C" w14:textId="77777777" w:rsidR="00A64A80" w:rsidRPr="00F74E4A" w:rsidRDefault="00A64A80" w:rsidP="00BA0E0C">
            <w:pPr>
              <w:rPr>
                <w:rFonts w:ascii="Times New Roman" w:hAnsi="Times New Roman" w:cs="Times New Roman"/>
                <w:sz w:val="20"/>
                <w:szCs w:val="20"/>
              </w:rPr>
            </w:pPr>
          </w:p>
        </w:tc>
      </w:tr>
      <w:tr w:rsidR="00A64A80" w:rsidRPr="00F74E4A" w14:paraId="1B7F088C" w14:textId="77777777" w:rsidTr="00BA0E0C">
        <w:trPr>
          <w:jc w:val="center"/>
        </w:trPr>
        <w:tc>
          <w:tcPr>
            <w:tcW w:w="1345" w:type="dxa"/>
          </w:tcPr>
          <w:p w14:paraId="52C0B4B0" w14:textId="77777777" w:rsidR="00A64A80" w:rsidRPr="00F74E4A" w:rsidRDefault="00A64A80" w:rsidP="00BA0E0C">
            <w:pPr>
              <w:jc w:val="center"/>
              <w:rPr>
                <w:rFonts w:ascii="Times New Roman" w:hAnsi="Times New Roman" w:cs="Times New Roman"/>
                <w:sz w:val="20"/>
                <w:szCs w:val="20"/>
              </w:rPr>
            </w:pPr>
            <w:r w:rsidRPr="00F74E4A">
              <w:rPr>
                <w:rFonts w:ascii="Times New Roman" w:hAnsi="Times New Roman" w:cs="Times New Roman"/>
                <w:sz w:val="20"/>
                <w:szCs w:val="20"/>
              </w:rPr>
              <w:t>1.1(b)</w:t>
            </w:r>
          </w:p>
        </w:tc>
        <w:tc>
          <w:tcPr>
            <w:tcW w:w="9353" w:type="dxa"/>
            <w:gridSpan w:val="5"/>
          </w:tcPr>
          <w:p w14:paraId="45E0AF89" w14:textId="77777777" w:rsidR="00A64A80" w:rsidRPr="00F74E4A" w:rsidRDefault="00A64A80" w:rsidP="00BA0E0C">
            <w:pPr>
              <w:rPr>
                <w:rFonts w:ascii="Times New Roman" w:hAnsi="Times New Roman" w:cs="Times New Roman"/>
                <w:sz w:val="20"/>
                <w:szCs w:val="20"/>
              </w:rPr>
            </w:pPr>
            <w:r w:rsidRPr="00F74E4A">
              <w:rPr>
                <w:rFonts w:ascii="Times New Roman" w:hAnsi="Times New Roman" w:cs="Times New Roman"/>
                <w:sz w:val="20"/>
                <w:szCs w:val="20"/>
              </w:rPr>
              <w:t>Provide leadership training and development opportunities for ASU Management at least twice annually.</w:t>
            </w:r>
          </w:p>
        </w:tc>
        <w:tc>
          <w:tcPr>
            <w:tcW w:w="1087" w:type="dxa"/>
            <w:shd w:val="clear" w:color="auto" w:fill="auto"/>
          </w:tcPr>
          <w:p w14:paraId="57BAEE50" w14:textId="0D93C7F8" w:rsidR="00A64A80" w:rsidRPr="00F74E4A" w:rsidRDefault="00A64A80" w:rsidP="00BA0E0C">
            <w:pPr>
              <w:jc w:val="center"/>
              <w:rPr>
                <w:rFonts w:ascii="Times New Roman" w:hAnsi="Times New Roman" w:cs="Times New Roman"/>
                <w:sz w:val="20"/>
                <w:szCs w:val="20"/>
              </w:rPr>
            </w:pPr>
          </w:p>
        </w:tc>
        <w:tc>
          <w:tcPr>
            <w:tcW w:w="1165" w:type="dxa"/>
          </w:tcPr>
          <w:p w14:paraId="39556135" w14:textId="77777777" w:rsidR="00A64A80" w:rsidRPr="00F74E4A" w:rsidRDefault="00A64A80" w:rsidP="00BA0E0C">
            <w:pPr>
              <w:rPr>
                <w:rFonts w:ascii="Times New Roman" w:hAnsi="Times New Roman" w:cs="Times New Roman"/>
                <w:sz w:val="20"/>
                <w:szCs w:val="20"/>
              </w:rPr>
            </w:pPr>
          </w:p>
        </w:tc>
      </w:tr>
      <w:tr w:rsidR="00A64A80" w:rsidRPr="00F74E4A" w14:paraId="54E40EB4" w14:textId="77777777" w:rsidTr="00BA0E0C">
        <w:trPr>
          <w:jc w:val="center"/>
        </w:trPr>
        <w:tc>
          <w:tcPr>
            <w:tcW w:w="1345" w:type="dxa"/>
          </w:tcPr>
          <w:p w14:paraId="7377919D" w14:textId="77777777" w:rsidR="00A64A80" w:rsidRPr="00F74E4A" w:rsidRDefault="00A64A80" w:rsidP="00BA0E0C">
            <w:pPr>
              <w:jc w:val="center"/>
              <w:rPr>
                <w:rFonts w:ascii="Times New Roman" w:hAnsi="Times New Roman" w:cs="Times New Roman"/>
                <w:sz w:val="20"/>
                <w:szCs w:val="20"/>
              </w:rPr>
            </w:pPr>
            <w:r w:rsidRPr="00F74E4A">
              <w:rPr>
                <w:rFonts w:ascii="Times New Roman" w:hAnsi="Times New Roman" w:cs="Times New Roman"/>
                <w:sz w:val="20"/>
                <w:szCs w:val="20"/>
              </w:rPr>
              <w:t>1.1(c)</w:t>
            </w:r>
          </w:p>
        </w:tc>
        <w:tc>
          <w:tcPr>
            <w:tcW w:w="9353" w:type="dxa"/>
            <w:gridSpan w:val="5"/>
          </w:tcPr>
          <w:p w14:paraId="4D1A1B10" w14:textId="77777777" w:rsidR="00A64A80" w:rsidRPr="00F74E4A" w:rsidRDefault="00A64A80" w:rsidP="00BA0E0C">
            <w:pPr>
              <w:rPr>
                <w:rFonts w:ascii="Times New Roman" w:hAnsi="Times New Roman" w:cs="Times New Roman"/>
                <w:sz w:val="20"/>
                <w:szCs w:val="20"/>
              </w:rPr>
            </w:pPr>
            <w:r>
              <w:rPr>
                <w:rFonts w:ascii="Times New Roman" w:hAnsi="Times New Roman" w:cs="Times New Roman"/>
                <w:sz w:val="20"/>
                <w:szCs w:val="20"/>
              </w:rPr>
              <w:t>A</w:t>
            </w:r>
            <w:r w:rsidRPr="00F74E4A">
              <w:rPr>
                <w:rFonts w:ascii="Times New Roman" w:hAnsi="Times New Roman" w:cs="Times New Roman"/>
                <w:sz w:val="20"/>
                <w:szCs w:val="20"/>
              </w:rPr>
              <w:t>ppoint, hire, supervise, promote, and dismiss employees in accordance with applicable laws and Board policies.</w:t>
            </w:r>
          </w:p>
        </w:tc>
        <w:tc>
          <w:tcPr>
            <w:tcW w:w="1087" w:type="dxa"/>
            <w:shd w:val="clear" w:color="auto" w:fill="auto"/>
          </w:tcPr>
          <w:p w14:paraId="7D8D055B" w14:textId="796B208D" w:rsidR="00A64A80" w:rsidRPr="00F74E4A" w:rsidRDefault="00A64A80" w:rsidP="00BA0E0C">
            <w:pPr>
              <w:jc w:val="center"/>
              <w:rPr>
                <w:rFonts w:ascii="Times New Roman" w:hAnsi="Times New Roman" w:cs="Times New Roman"/>
                <w:sz w:val="20"/>
                <w:szCs w:val="20"/>
              </w:rPr>
            </w:pPr>
          </w:p>
        </w:tc>
        <w:tc>
          <w:tcPr>
            <w:tcW w:w="1165" w:type="dxa"/>
          </w:tcPr>
          <w:p w14:paraId="26137E61" w14:textId="77777777" w:rsidR="00A64A80" w:rsidRPr="00F74E4A" w:rsidRDefault="00A64A80" w:rsidP="00BA0E0C">
            <w:pPr>
              <w:rPr>
                <w:rFonts w:ascii="Times New Roman" w:hAnsi="Times New Roman" w:cs="Times New Roman"/>
                <w:sz w:val="20"/>
                <w:szCs w:val="20"/>
              </w:rPr>
            </w:pPr>
          </w:p>
        </w:tc>
      </w:tr>
      <w:tr w:rsidR="00A64A80" w:rsidRPr="00F74E4A" w14:paraId="75BCAD74" w14:textId="77777777" w:rsidTr="00BA0E0C">
        <w:trPr>
          <w:jc w:val="center"/>
        </w:trPr>
        <w:tc>
          <w:tcPr>
            <w:tcW w:w="1345" w:type="dxa"/>
          </w:tcPr>
          <w:p w14:paraId="4C14E376" w14:textId="77777777" w:rsidR="00A64A80" w:rsidRPr="00F74E4A" w:rsidRDefault="00A64A80" w:rsidP="00BA0E0C">
            <w:pPr>
              <w:jc w:val="center"/>
              <w:rPr>
                <w:rFonts w:ascii="Times New Roman" w:hAnsi="Times New Roman" w:cs="Times New Roman"/>
                <w:sz w:val="20"/>
                <w:szCs w:val="20"/>
              </w:rPr>
            </w:pPr>
            <w:r w:rsidRPr="00F74E4A">
              <w:rPr>
                <w:rFonts w:ascii="Times New Roman" w:hAnsi="Times New Roman" w:cs="Times New Roman"/>
                <w:sz w:val="20"/>
                <w:szCs w:val="20"/>
              </w:rPr>
              <w:t>1.1(d)</w:t>
            </w:r>
          </w:p>
        </w:tc>
        <w:tc>
          <w:tcPr>
            <w:tcW w:w="9353" w:type="dxa"/>
            <w:gridSpan w:val="5"/>
          </w:tcPr>
          <w:p w14:paraId="5866F810" w14:textId="77777777" w:rsidR="00A64A80" w:rsidRPr="00F74E4A" w:rsidRDefault="00A64A80" w:rsidP="00BA0E0C">
            <w:pPr>
              <w:rPr>
                <w:rFonts w:ascii="Times New Roman" w:hAnsi="Times New Roman" w:cs="Times New Roman"/>
                <w:sz w:val="20"/>
                <w:szCs w:val="20"/>
              </w:rPr>
            </w:pPr>
            <w:r w:rsidRPr="00F74E4A">
              <w:rPr>
                <w:rFonts w:ascii="Times New Roman" w:hAnsi="Times New Roman" w:cs="Times New Roman"/>
                <w:sz w:val="20"/>
                <w:szCs w:val="20"/>
              </w:rPr>
              <w:t xml:space="preserve">Provide quarterly </w:t>
            </w:r>
            <w:r>
              <w:rPr>
                <w:rFonts w:ascii="Times New Roman" w:hAnsi="Times New Roman" w:cs="Times New Roman"/>
                <w:sz w:val="20"/>
                <w:szCs w:val="20"/>
              </w:rPr>
              <w:t xml:space="preserve">(i.e., four times per year) </w:t>
            </w:r>
            <w:r w:rsidRPr="00F74E4A">
              <w:rPr>
                <w:rFonts w:ascii="Times New Roman" w:hAnsi="Times New Roman" w:cs="Times New Roman"/>
                <w:sz w:val="20"/>
                <w:szCs w:val="20"/>
              </w:rPr>
              <w:t>litigation status reports to the Board of Trustees</w:t>
            </w:r>
            <w:r>
              <w:rPr>
                <w:rFonts w:ascii="Times New Roman" w:hAnsi="Times New Roman" w:cs="Times New Roman"/>
                <w:sz w:val="20"/>
                <w:szCs w:val="20"/>
              </w:rPr>
              <w:t>.</w:t>
            </w:r>
          </w:p>
        </w:tc>
        <w:tc>
          <w:tcPr>
            <w:tcW w:w="1087" w:type="dxa"/>
            <w:shd w:val="clear" w:color="auto" w:fill="auto"/>
          </w:tcPr>
          <w:p w14:paraId="0147619F" w14:textId="1DCCA88D" w:rsidR="00A64A80" w:rsidRPr="00F74E4A" w:rsidRDefault="00A64A80" w:rsidP="00BA0E0C">
            <w:pPr>
              <w:jc w:val="center"/>
              <w:rPr>
                <w:rFonts w:ascii="Times New Roman" w:hAnsi="Times New Roman" w:cs="Times New Roman"/>
                <w:sz w:val="20"/>
                <w:szCs w:val="20"/>
              </w:rPr>
            </w:pPr>
          </w:p>
        </w:tc>
        <w:tc>
          <w:tcPr>
            <w:tcW w:w="1165" w:type="dxa"/>
          </w:tcPr>
          <w:p w14:paraId="2A78C224" w14:textId="77777777" w:rsidR="00A64A80" w:rsidRPr="00F74E4A" w:rsidRDefault="00A64A80" w:rsidP="00BA0E0C">
            <w:pPr>
              <w:rPr>
                <w:rFonts w:ascii="Times New Roman" w:hAnsi="Times New Roman" w:cs="Times New Roman"/>
                <w:sz w:val="20"/>
                <w:szCs w:val="20"/>
              </w:rPr>
            </w:pPr>
          </w:p>
        </w:tc>
      </w:tr>
      <w:tr w:rsidR="00A64A80" w:rsidRPr="00F74E4A" w14:paraId="48DF5953" w14:textId="77777777" w:rsidTr="00BA0E0C">
        <w:trPr>
          <w:jc w:val="center"/>
        </w:trPr>
        <w:tc>
          <w:tcPr>
            <w:tcW w:w="1345" w:type="dxa"/>
          </w:tcPr>
          <w:p w14:paraId="62572054" w14:textId="77777777" w:rsidR="00A64A80" w:rsidRPr="00F74E4A" w:rsidRDefault="00A64A80" w:rsidP="00BA0E0C">
            <w:pPr>
              <w:jc w:val="center"/>
              <w:rPr>
                <w:rFonts w:ascii="Times New Roman" w:hAnsi="Times New Roman" w:cs="Times New Roman"/>
                <w:sz w:val="20"/>
                <w:szCs w:val="20"/>
              </w:rPr>
            </w:pPr>
            <w:r w:rsidRPr="00F74E4A">
              <w:rPr>
                <w:rFonts w:ascii="Times New Roman" w:hAnsi="Times New Roman" w:cs="Times New Roman"/>
                <w:sz w:val="20"/>
                <w:szCs w:val="20"/>
              </w:rPr>
              <w:t>1.1(e)</w:t>
            </w:r>
          </w:p>
        </w:tc>
        <w:tc>
          <w:tcPr>
            <w:tcW w:w="9353" w:type="dxa"/>
            <w:gridSpan w:val="5"/>
          </w:tcPr>
          <w:p w14:paraId="43802F60" w14:textId="77777777" w:rsidR="00A64A80" w:rsidRPr="00F74E4A" w:rsidRDefault="00A64A80" w:rsidP="00BA0E0C">
            <w:pPr>
              <w:rPr>
                <w:rFonts w:ascii="Times New Roman" w:hAnsi="Times New Roman" w:cs="Times New Roman"/>
                <w:sz w:val="20"/>
                <w:szCs w:val="20"/>
              </w:rPr>
            </w:pPr>
            <w:r w:rsidRPr="00F74E4A">
              <w:rPr>
                <w:rFonts w:ascii="Times New Roman" w:hAnsi="Times New Roman" w:cs="Times New Roman"/>
                <w:sz w:val="20"/>
                <w:szCs w:val="20"/>
              </w:rPr>
              <w:t xml:space="preserve">Recommend administrative regulations, rules, and procedures that promote the general welfare of the </w:t>
            </w:r>
            <w:r>
              <w:rPr>
                <w:rFonts w:ascii="Times New Roman" w:hAnsi="Times New Roman" w:cs="Times New Roman"/>
                <w:sz w:val="20"/>
                <w:szCs w:val="20"/>
              </w:rPr>
              <w:t>U</w:t>
            </w:r>
            <w:r w:rsidRPr="00F74E4A">
              <w:rPr>
                <w:rFonts w:ascii="Times New Roman" w:hAnsi="Times New Roman" w:cs="Times New Roman"/>
                <w:sz w:val="20"/>
                <w:szCs w:val="20"/>
              </w:rPr>
              <w:t>niversity annually.</w:t>
            </w:r>
          </w:p>
        </w:tc>
        <w:tc>
          <w:tcPr>
            <w:tcW w:w="1087" w:type="dxa"/>
            <w:shd w:val="clear" w:color="auto" w:fill="auto"/>
          </w:tcPr>
          <w:p w14:paraId="27A64F31" w14:textId="4F6AEF48" w:rsidR="00A64A80" w:rsidRPr="00F74E4A" w:rsidRDefault="00A64A80" w:rsidP="00BA0E0C">
            <w:pPr>
              <w:jc w:val="center"/>
              <w:rPr>
                <w:rFonts w:ascii="Times New Roman" w:hAnsi="Times New Roman" w:cs="Times New Roman"/>
                <w:sz w:val="20"/>
                <w:szCs w:val="20"/>
              </w:rPr>
            </w:pPr>
          </w:p>
        </w:tc>
        <w:tc>
          <w:tcPr>
            <w:tcW w:w="1165" w:type="dxa"/>
          </w:tcPr>
          <w:p w14:paraId="3238D20F" w14:textId="77777777" w:rsidR="00A64A80" w:rsidRPr="00F74E4A" w:rsidRDefault="00A64A80" w:rsidP="00BA0E0C">
            <w:pPr>
              <w:rPr>
                <w:rFonts w:ascii="Times New Roman" w:hAnsi="Times New Roman" w:cs="Times New Roman"/>
                <w:sz w:val="20"/>
                <w:szCs w:val="20"/>
              </w:rPr>
            </w:pPr>
          </w:p>
        </w:tc>
      </w:tr>
      <w:tr w:rsidR="00A64A80" w:rsidRPr="00F74E4A" w14:paraId="35282085" w14:textId="77777777" w:rsidTr="00BA0E0C">
        <w:trPr>
          <w:jc w:val="center"/>
        </w:trPr>
        <w:tc>
          <w:tcPr>
            <w:tcW w:w="12950" w:type="dxa"/>
            <w:gridSpan w:val="8"/>
            <w:shd w:val="clear" w:color="auto" w:fill="D9D9D9" w:themeFill="background1" w:themeFillShade="D9"/>
          </w:tcPr>
          <w:p w14:paraId="3B7290C1"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4"/>
                <w:szCs w:val="20"/>
              </w:rPr>
              <w:t>LEADERSHIP SCALE</w:t>
            </w:r>
          </w:p>
        </w:tc>
      </w:tr>
      <w:tr w:rsidR="00A64A80" w:rsidRPr="00F74E4A" w14:paraId="3D18FCDC" w14:textId="77777777" w:rsidTr="00BA0E0C">
        <w:trPr>
          <w:jc w:val="center"/>
        </w:trPr>
        <w:tc>
          <w:tcPr>
            <w:tcW w:w="2589" w:type="dxa"/>
            <w:gridSpan w:val="2"/>
            <w:shd w:val="clear" w:color="auto" w:fill="FFC000"/>
            <w:vAlign w:val="center"/>
          </w:tcPr>
          <w:p w14:paraId="5F745113"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Does Not Meet Expectations</w:t>
            </w:r>
          </w:p>
          <w:p w14:paraId="0C57400A"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(1)</w:t>
            </w:r>
          </w:p>
        </w:tc>
        <w:tc>
          <w:tcPr>
            <w:tcW w:w="2588" w:type="dxa"/>
            <w:shd w:val="clear" w:color="auto" w:fill="FFC000"/>
            <w:vAlign w:val="center"/>
          </w:tcPr>
          <w:p w14:paraId="0A4075F6"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Meets Some Expectations</w:t>
            </w:r>
          </w:p>
          <w:p w14:paraId="65FA05ED" w14:textId="77777777" w:rsidR="00A64A80" w:rsidRPr="00F74E4A" w:rsidRDefault="00A64A80" w:rsidP="00BA0E0C">
            <w:pPr>
              <w:jc w:val="center"/>
              <w:rPr>
                <w:rFonts w:ascii="Times New Roman" w:hAnsi="Times New Roman" w:cs="Times New Roman"/>
                <w:b/>
                <w:sz w:val="20"/>
                <w:szCs w:val="20"/>
              </w:rPr>
            </w:pPr>
          </w:p>
          <w:p w14:paraId="43C251B4"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(2)</w:t>
            </w:r>
          </w:p>
        </w:tc>
        <w:tc>
          <w:tcPr>
            <w:tcW w:w="2588" w:type="dxa"/>
            <w:shd w:val="clear" w:color="auto" w:fill="FFC000"/>
            <w:vAlign w:val="center"/>
          </w:tcPr>
          <w:p w14:paraId="10C542DB"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Meets Expectations</w:t>
            </w:r>
          </w:p>
          <w:p w14:paraId="7AA28493" w14:textId="77777777" w:rsidR="00A64A80" w:rsidRPr="00F74E4A" w:rsidRDefault="00A64A80" w:rsidP="00BA0E0C">
            <w:pPr>
              <w:jc w:val="center"/>
              <w:rPr>
                <w:rFonts w:ascii="Times New Roman" w:hAnsi="Times New Roman" w:cs="Times New Roman"/>
                <w:b/>
                <w:sz w:val="20"/>
                <w:szCs w:val="20"/>
              </w:rPr>
            </w:pPr>
          </w:p>
          <w:p w14:paraId="47C5045F"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(3)</w:t>
            </w:r>
          </w:p>
        </w:tc>
        <w:tc>
          <w:tcPr>
            <w:tcW w:w="2588" w:type="dxa"/>
            <w:shd w:val="clear" w:color="auto" w:fill="FFC000"/>
            <w:vAlign w:val="center"/>
          </w:tcPr>
          <w:p w14:paraId="6C458BD9"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Exceeds Most Expectations</w:t>
            </w:r>
          </w:p>
          <w:p w14:paraId="4312EDC8"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(4)</w:t>
            </w:r>
          </w:p>
        </w:tc>
        <w:tc>
          <w:tcPr>
            <w:tcW w:w="2597" w:type="dxa"/>
            <w:gridSpan w:val="3"/>
            <w:shd w:val="clear" w:color="auto" w:fill="FFC000"/>
            <w:vAlign w:val="center"/>
          </w:tcPr>
          <w:p w14:paraId="4838E580"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Exceeds All Expectations</w:t>
            </w:r>
          </w:p>
          <w:p w14:paraId="49C94328" w14:textId="77777777" w:rsidR="00A64A80" w:rsidRPr="00F74E4A" w:rsidRDefault="00A64A80" w:rsidP="00BA0E0C">
            <w:pPr>
              <w:jc w:val="center"/>
              <w:rPr>
                <w:rFonts w:ascii="Times New Roman" w:hAnsi="Times New Roman" w:cs="Times New Roman"/>
                <w:b/>
                <w:sz w:val="20"/>
                <w:szCs w:val="20"/>
              </w:rPr>
            </w:pPr>
          </w:p>
          <w:p w14:paraId="49221F56"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(5)</w:t>
            </w:r>
          </w:p>
        </w:tc>
      </w:tr>
      <w:tr w:rsidR="00A64A80" w:rsidRPr="00F74E4A" w14:paraId="4C32D03D" w14:textId="77777777" w:rsidTr="00BA0E0C">
        <w:trPr>
          <w:jc w:val="center"/>
        </w:trPr>
        <w:tc>
          <w:tcPr>
            <w:tcW w:w="2589" w:type="dxa"/>
            <w:gridSpan w:val="2"/>
            <w:shd w:val="clear" w:color="auto" w:fill="auto"/>
          </w:tcPr>
          <w:p w14:paraId="02A95CDE" w14:textId="77777777" w:rsidR="00A64A80" w:rsidRPr="00626B1A" w:rsidRDefault="00A64A80" w:rsidP="00BA0E0C">
            <w:pPr>
              <w:rPr>
                <w:rFonts w:ascii="Times New Roman" w:hAnsi="Times New Roman" w:cs="Times New Roman"/>
                <w:sz w:val="18"/>
                <w:szCs w:val="20"/>
              </w:rPr>
            </w:pPr>
            <w:r w:rsidRPr="00626B1A">
              <w:rPr>
                <w:rFonts w:ascii="Times New Roman" w:hAnsi="Times New Roman" w:cs="Times New Roman"/>
                <w:sz w:val="18"/>
                <w:szCs w:val="20"/>
              </w:rPr>
              <w:t>The President has not conducted performance evaluations</w:t>
            </w:r>
            <w:r>
              <w:rPr>
                <w:rFonts w:ascii="Times New Roman" w:hAnsi="Times New Roman" w:cs="Times New Roman"/>
                <w:sz w:val="18"/>
                <w:szCs w:val="20"/>
              </w:rPr>
              <w:t xml:space="preserve"> nor provided feedback on performance plans. The President also has not provided</w:t>
            </w:r>
            <w:r w:rsidRPr="00626B1A">
              <w:rPr>
                <w:rFonts w:ascii="Times New Roman" w:hAnsi="Times New Roman" w:cs="Times New Roman"/>
                <w:sz w:val="18"/>
                <w:szCs w:val="20"/>
              </w:rPr>
              <w:t xml:space="preserve"> leadership training</w:t>
            </w:r>
            <w:r>
              <w:rPr>
                <w:rFonts w:ascii="Times New Roman" w:hAnsi="Times New Roman" w:cs="Times New Roman"/>
                <w:sz w:val="18"/>
                <w:szCs w:val="20"/>
              </w:rPr>
              <w:t xml:space="preserve"> or </w:t>
            </w:r>
            <w:r w:rsidRPr="00626B1A">
              <w:rPr>
                <w:rFonts w:ascii="Times New Roman" w:hAnsi="Times New Roman" w:cs="Times New Roman"/>
                <w:sz w:val="18"/>
                <w:szCs w:val="20"/>
              </w:rPr>
              <w:t>development provided for any ASU leadership, no</w:t>
            </w:r>
            <w:r>
              <w:rPr>
                <w:rFonts w:ascii="Times New Roman" w:hAnsi="Times New Roman" w:cs="Times New Roman"/>
                <w:sz w:val="18"/>
                <w:szCs w:val="20"/>
              </w:rPr>
              <w:t>r does the President</w:t>
            </w:r>
            <w:r w:rsidRPr="00626B1A">
              <w:rPr>
                <w:rFonts w:ascii="Times New Roman" w:hAnsi="Times New Roman" w:cs="Times New Roman"/>
                <w:sz w:val="18"/>
                <w:szCs w:val="20"/>
              </w:rPr>
              <w:t xml:space="preserve"> adhere to appointing, hiring, supervising, promoting, and dismissing employees according to applicable laws and board policies</w:t>
            </w:r>
            <w:r>
              <w:rPr>
                <w:rFonts w:ascii="Times New Roman" w:hAnsi="Times New Roman" w:cs="Times New Roman"/>
                <w:sz w:val="18"/>
                <w:szCs w:val="20"/>
              </w:rPr>
              <w:t>. N</w:t>
            </w:r>
            <w:r w:rsidRPr="00626B1A">
              <w:rPr>
                <w:rFonts w:ascii="Times New Roman" w:hAnsi="Times New Roman" w:cs="Times New Roman"/>
                <w:sz w:val="18"/>
                <w:szCs w:val="20"/>
              </w:rPr>
              <w:t xml:space="preserve">o quarterly litigation reports </w:t>
            </w:r>
            <w:r>
              <w:rPr>
                <w:rFonts w:ascii="Times New Roman" w:hAnsi="Times New Roman" w:cs="Times New Roman"/>
                <w:sz w:val="18"/>
                <w:szCs w:val="20"/>
              </w:rPr>
              <w:t>were s</w:t>
            </w:r>
            <w:r w:rsidRPr="00626B1A">
              <w:rPr>
                <w:rFonts w:ascii="Times New Roman" w:hAnsi="Times New Roman" w:cs="Times New Roman"/>
                <w:sz w:val="18"/>
                <w:szCs w:val="20"/>
              </w:rPr>
              <w:t xml:space="preserve">ubmitted to the Board, and </w:t>
            </w:r>
            <w:r>
              <w:rPr>
                <w:rFonts w:ascii="Times New Roman" w:hAnsi="Times New Roman" w:cs="Times New Roman"/>
                <w:sz w:val="18"/>
                <w:szCs w:val="20"/>
              </w:rPr>
              <w:t xml:space="preserve">there is </w:t>
            </w:r>
            <w:r w:rsidRPr="00626B1A">
              <w:rPr>
                <w:rFonts w:ascii="Times New Roman" w:hAnsi="Times New Roman" w:cs="Times New Roman"/>
                <w:sz w:val="18"/>
                <w:szCs w:val="20"/>
              </w:rPr>
              <w:t xml:space="preserve">no evidence of institutional regulations, policies and </w:t>
            </w:r>
            <w:r w:rsidRPr="00626B1A">
              <w:rPr>
                <w:rFonts w:ascii="Times New Roman" w:hAnsi="Times New Roman" w:cs="Times New Roman"/>
                <w:sz w:val="18"/>
                <w:szCs w:val="20"/>
              </w:rPr>
              <w:lastRenderedPageBreak/>
              <w:t xml:space="preserve">procedures </w:t>
            </w:r>
            <w:r>
              <w:rPr>
                <w:rFonts w:ascii="Times New Roman" w:hAnsi="Times New Roman" w:cs="Times New Roman"/>
                <w:sz w:val="18"/>
                <w:szCs w:val="20"/>
              </w:rPr>
              <w:t>review</w:t>
            </w:r>
            <w:r w:rsidRPr="00626B1A">
              <w:rPr>
                <w:rFonts w:ascii="Times New Roman" w:hAnsi="Times New Roman" w:cs="Times New Roman"/>
                <w:sz w:val="18"/>
                <w:szCs w:val="20"/>
              </w:rPr>
              <w:t xml:space="preserve"> for the enhancement of ASU.</w:t>
            </w:r>
          </w:p>
        </w:tc>
        <w:tc>
          <w:tcPr>
            <w:tcW w:w="2588" w:type="dxa"/>
            <w:shd w:val="clear" w:color="auto" w:fill="auto"/>
          </w:tcPr>
          <w:p w14:paraId="365C5511" w14:textId="77777777" w:rsidR="00A64A80" w:rsidRPr="00626B1A" w:rsidRDefault="00A64A80" w:rsidP="00BA0E0C">
            <w:pPr>
              <w:rPr>
                <w:rFonts w:ascii="Times New Roman" w:hAnsi="Times New Roman" w:cs="Times New Roman"/>
                <w:sz w:val="18"/>
                <w:szCs w:val="20"/>
              </w:rPr>
            </w:pPr>
            <w:r w:rsidRPr="00626B1A">
              <w:rPr>
                <w:rFonts w:ascii="Times New Roman" w:hAnsi="Times New Roman" w:cs="Times New Roman"/>
                <w:sz w:val="18"/>
                <w:szCs w:val="20"/>
              </w:rPr>
              <w:lastRenderedPageBreak/>
              <w:t xml:space="preserve">The President has conducted performance evaluations for </w:t>
            </w:r>
            <w:r>
              <w:rPr>
                <w:rFonts w:ascii="Times New Roman" w:hAnsi="Times New Roman" w:cs="Times New Roman"/>
                <w:sz w:val="18"/>
                <w:szCs w:val="20"/>
              </w:rPr>
              <w:t>25-49</w:t>
            </w:r>
            <w:r w:rsidRPr="00626B1A">
              <w:rPr>
                <w:rFonts w:ascii="Times New Roman" w:hAnsi="Times New Roman" w:cs="Times New Roman"/>
                <w:sz w:val="18"/>
                <w:szCs w:val="20"/>
              </w:rPr>
              <w:t>% of direct reports</w:t>
            </w:r>
            <w:r>
              <w:rPr>
                <w:rFonts w:ascii="Times New Roman" w:hAnsi="Times New Roman" w:cs="Times New Roman"/>
                <w:sz w:val="18"/>
                <w:szCs w:val="20"/>
              </w:rPr>
              <w:t>, and the other 51--75% will receive feedback on performance work plan. A</w:t>
            </w:r>
            <w:r w:rsidRPr="00626B1A">
              <w:rPr>
                <w:rFonts w:ascii="Times New Roman" w:hAnsi="Times New Roman" w:cs="Times New Roman"/>
                <w:sz w:val="18"/>
                <w:szCs w:val="20"/>
              </w:rPr>
              <w:t>ll direct reports will attend one (1) training and development opportunit</w:t>
            </w:r>
            <w:r>
              <w:rPr>
                <w:rFonts w:ascii="Times New Roman" w:hAnsi="Times New Roman" w:cs="Times New Roman"/>
                <w:sz w:val="18"/>
                <w:szCs w:val="20"/>
              </w:rPr>
              <w:t>y</w:t>
            </w:r>
            <w:r w:rsidRPr="00626B1A">
              <w:rPr>
                <w:rFonts w:ascii="Times New Roman" w:hAnsi="Times New Roman" w:cs="Times New Roman"/>
                <w:sz w:val="18"/>
                <w:szCs w:val="20"/>
              </w:rPr>
              <w:t xml:space="preserve">; </w:t>
            </w:r>
            <w:r>
              <w:rPr>
                <w:rFonts w:ascii="Times New Roman" w:hAnsi="Times New Roman" w:cs="Times New Roman"/>
                <w:sz w:val="18"/>
                <w:szCs w:val="20"/>
              </w:rPr>
              <w:t xml:space="preserve">there is </w:t>
            </w:r>
            <w:r w:rsidRPr="00626B1A">
              <w:rPr>
                <w:rFonts w:ascii="Times New Roman" w:hAnsi="Times New Roman" w:cs="Times New Roman"/>
                <w:sz w:val="18"/>
                <w:szCs w:val="20"/>
              </w:rPr>
              <w:t>evidence of adherence to appointing, hiring, supervising, promoting, and dismissing employees according to applicable laws and board policies</w:t>
            </w:r>
            <w:r>
              <w:rPr>
                <w:rFonts w:ascii="Times New Roman" w:hAnsi="Times New Roman" w:cs="Times New Roman"/>
                <w:sz w:val="18"/>
                <w:szCs w:val="20"/>
              </w:rPr>
              <w:t xml:space="preserve"> for a</w:t>
            </w:r>
            <w:r w:rsidRPr="00626B1A">
              <w:rPr>
                <w:rFonts w:ascii="Times New Roman" w:hAnsi="Times New Roman" w:cs="Times New Roman"/>
                <w:sz w:val="18"/>
                <w:szCs w:val="20"/>
              </w:rPr>
              <w:t>t least 10</w:t>
            </w:r>
            <w:r>
              <w:rPr>
                <w:rFonts w:ascii="Times New Roman" w:hAnsi="Times New Roman" w:cs="Times New Roman"/>
                <w:sz w:val="18"/>
                <w:szCs w:val="20"/>
              </w:rPr>
              <w:t>%. At least (2)</w:t>
            </w:r>
            <w:r w:rsidRPr="00626B1A">
              <w:rPr>
                <w:rFonts w:ascii="Times New Roman" w:hAnsi="Times New Roman" w:cs="Times New Roman"/>
                <w:sz w:val="18"/>
                <w:szCs w:val="20"/>
              </w:rPr>
              <w:t xml:space="preserve"> quarterly litigation reports </w:t>
            </w:r>
            <w:r>
              <w:rPr>
                <w:rFonts w:ascii="Times New Roman" w:hAnsi="Times New Roman" w:cs="Times New Roman"/>
                <w:sz w:val="18"/>
                <w:szCs w:val="20"/>
              </w:rPr>
              <w:t>ar</w:t>
            </w:r>
            <w:r w:rsidRPr="00626B1A">
              <w:rPr>
                <w:rFonts w:ascii="Times New Roman" w:hAnsi="Times New Roman" w:cs="Times New Roman"/>
                <w:sz w:val="18"/>
                <w:szCs w:val="20"/>
              </w:rPr>
              <w:t>e submitted to the Board annually</w:t>
            </w:r>
            <w:r>
              <w:rPr>
                <w:rFonts w:ascii="Times New Roman" w:hAnsi="Times New Roman" w:cs="Times New Roman"/>
                <w:sz w:val="18"/>
                <w:szCs w:val="20"/>
              </w:rPr>
              <w:t>,</w:t>
            </w:r>
            <w:r w:rsidRPr="00626B1A">
              <w:rPr>
                <w:rFonts w:ascii="Times New Roman" w:hAnsi="Times New Roman" w:cs="Times New Roman"/>
                <w:sz w:val="18"/>
                <w:szCs w:val="20"/>
              </w:rPr>
              <w:t xml:space="preserve"> and at least 5% </w:t>
            </w:r>
            <w:r w:rsidRPr="00626B1A">
              <w:rPr>
                <w:rFonts w:ascii="Times New Roman" w:hAnsi="Times New Roman" w:cs="Times New Roman"/>
                <w:sz w:val="18"/>
                <w:szCs w:val="20"/>
              </w:rPr>
              <w:lastRenderedPageBreak/>
              <w:t>of all institutional regulations, policies</w:t>
            </w:r>
            <w:r>
              <w:rPr>
                <w:rFonts w:ascii="Times New Roman" w:hAnsi="Times New Roman" w:cs="Times New Roman"/>
                <w:sz w:val="18"/>
                <w:szCs w:val="20"/>
              </w:rPr>
              <w:t>,</w:t>
            </w:r>
            <w:r w:rsidRPr="00626B1A">
              <w:rPr>
                <w:rFonts w:ascii="Times New Roman" w:hAnsi="Times New Roman" w:cs="Times New Roman"/>
                <w:sz w:val="18"/>
                <w:szCs w:val="20"/>
              </w:rPr>
              <w:t xml:space="preserve"> and procedures </w:t>
            </w:r>
            <w:r>
              <w:rPr>
                <w:rFonts w:ascii="Times New Roman" w:hAnsi="Times New Roman" w:cs="Times New Roman"/>
                <w:sz w:val="18"/>
                <w:szCs w:val="20"/>
              </w:rPr>
              <w:t xml:space="preserve">were reviewed </w:t>
            </w:r>
            <w:r w:rsidRPr="00626B1A">
              <w:rPr>
                <w:rFonts w:ascii="Times New Roman" w:hAnsi="Times New Roman" w:cs="Times New Roman"/>
                <w:sz w:val="18"/>
                <w:szCs w:val="20"/>
              </w:rPr>
              <w:t>for the enhancement of ASU annually.</w:t>
            </w:r>
          </w:p>
        </w:tc>
        <w:tc>
          <w:tcPr>
            <w:tcW w:w="2588" w:type="dxa"/>
            <w:shd w:val="clear" w:color="auto" w:fill="auto"/>
          </w:tcPr>
          <w:p w14:paraId="0F382B4C" w14:textId="77777777" w:rsidR="00A64A80" w:rsidRPr="00626B1A" w:rsidRDefault="00A64A80" w:rsidP="00BA0E0C">
            <w:pPr>
              <w:rPr>
                <w:rFonts w:ascii="Times New Roman" w:hAnsi="Times New Roman" w:cs="Times New Roman"/>
                <w:sz w:val="18"/>
                <w:szCs w:val="20"/>
              </w:rPr>
            </w:pPr>
            <w:r w:rsidRPr="00626B1A">
              <w:rPr>
                <w:rFonts w:ascii="Times New Roman" w:hAnsi="Times New Roman" w:cs="Times New Roman"/>
                <w:sz w:val="18"/>
                <w:szCs w:val="20"/>
              </w:rPr>
              <w:lastRenderedPageBreak/>
              <w:t xml:space="preserve">The President has conducted performance evaluations for </w:t>
            </w:r>
            <w:r>
              <w:rPr>
                <w:rFonts w:ascii="Times New Roman" w:hAnsi="Times New Roman" w:cs="Times New Roman"/>
                <w:sz w:val="18"/>
                <w:szCs w:val="20"/>
              </w:rPr>
              <w:t>5</w:t>
            </w:r>
            <w:r w:rsidRPr="00626B1A">
              <w:rPr>
                <w:rFonts w:ascii="Times New Roman" w:hAnsi="Times New Roman" w:cs="Times New Roman"/>
                <w:sz w:val="18"/>
                <w:szCs w:val="20"/>
              </w:rPr>
              <w:t>0% of direct reports</w:t>
            </w:r>
            <w:r>
              <w:rPr>
                <w:rFonts w:ascii="Times New Roman" w:hAnsi="Times New Roman" w:cs="Times New Roman"/>
                <w:sz w:val="18"/>
                <w:szCs w:val="20"/>
              </w:rPr>
              <w:t>, and the other 50% will receive feedback on performance work plan.</w:t>
            </w:r>
            <w:r w:rsidRPr="00626B1A">
              <w:rPr>
                <w:rFonts w:ascii="Times New Roman" w:hAnsi="Times New Roman" w:cs="Times New Roman"/>
                <w:sz w:val="18"/>
                <w:szCs w:val="20"/>
              </w:rPr>
              <w:t xml:space="preserve"> </w:t>
            </w:r>
            <w:r>
              <w:rPr>
                <w:rFonts w:ascii="Times New Roman" w:hAnsi="Times New Roman" w:cs="Times New Roman"/>
                <w:sz w:val="18"/>
                <w:szCs w:val="20"/>
              </w:rPr>
              <w:t>A</w:t>
            </w:r>
            <w:r w:rsidRPr="00626B1A">
              <w:rPr>
                <w:rFonts w:ascii="Times New Roman" w:hAnsi="Times New Roman" w:cs="Times New Roman"/>
                <w:sz w:val="18"/>
                <w:szCs w:val="20"/>
              </w:rPr>
              <w:t xml:space="preserve">ll direct reports will attend two (2) training and development opportunities; </w:t>
            </w:r>
            <w:r>
              <w:rPr>
                <w:rFonts w:ascii="Times New Roman" w:hAnsi="Times New Roman" w:cs="Times New Roman"/>
                <w:sz w:val="18"/>
                <w:szCs w:val="20"/>
              </w:rPr>
              <w:t>there is e</w:t>
            </w:r>
            <w:r w:rsidRPr="00626B1A">
              <w:rPr>
                <w:rFonts w:ascii="Times New Roman" w:hAnsi="Times New Roman" w:cs="Times New Roman"/>
                <w:sz w:val="18"/>
                <w:szCs w:val="20"/>
              </w:rPr>
              <w:t>vidence of adherence to appointing, hiring, supervising, promoting, and dismissing employees according to applicable laws and board policies</w:t>
            </w:r>
            <w:r>
              <w:rPr>
                <w:rFonts w:ascii="Times New Roman" w:hAnsi="Times New Roman" w:cs="Times New Roman"/>
                <w:sz w:val="18"/>
                <w:szCs w:val="20"/>
              </w:rPr>
              <w:t xml:space="preserve"> a</w:t>
            </w:r>
            <w:r w:rsidRPr="00626B1A">
              <w:rPr>
                <w:rFonts w:ascii="Times New Roman" w:hAnsi="Times New Roman" w:cs="Times New Roman"/>
                <w:sz w:val="18"/>
                <w:szCs w:val="20"/>
              </w:rPr>
              <w:t>t least 30%</w:t>
            </w:r>
            <w:r>
              <w:rPr>
                <w:rFonts w:ascii="Times New Roman" w:hAnsi="Times New Roman" w:cs="Times New Roman"/>
                <w:sz w:val="18"/>
                <w:szCs w:val="20"/>
              </w:rPr>
              <w:t>. At</w:t>
            </w:r>
            <w:r w:rsidRPr="00626B1A">
              <w:rPr>
                <w:rFonts w:ascii="Times New Roman" w:hAnsi="Times New Roman" w:cs="Times New Roman"/>
                <w:sz w:val="18"/>
                <w:szCs w:val="20"/>
              </w:rPr>
              <w:t xml:space="preserve"> least (4)</w:t>
            </w:r>
            <w:r>
              <w:rPr>
                <w:rFonts w:ascii="Times New Roman" w:hAnsi="Times New Roman" w:cs="Times New Roman"/>
                <w:sz w:val="18"/>
                <w:szCs w:val="20"/>
              </w:rPr>
              <w:t>,</w:t>
            </w:r>
            <w:r w:rsidRPr="00626B1A">
              <w:rPr>
                <w:rFonts w:ascii="Times New Roman" w:hAnsi="Times New Roman" w:cs="Times New Roman"/>
                <w:sz w:val="18"/>
                <w:szCs w:val="20"/>
              </w:rPr>
              <w:t xml:space="preserve"> quarterly litigation reports are submitted to the Board annually</w:t>
            </w:r>
            <w:r>
              <w:rPr>
                <w:rFonts w:ascii="Times New Roman" w:hAnsi="Times New Roman" w:cs="Times New Roman"/>
                <w:sz w:val="18"/>
                <w:szCs w:val="20"/>
              </w:rPr>
              <w:t>,</w:t>
            </w:r>
            <w:r w:rsidRPr="00626B1A">
              <w:rPr>
                <w:rFonts w:ascii="Times New Roman" w:hAnsi="Times New Roman" w:cs="Times New Roman"/>
                <w:sz w:val="18"/>
                <w:szCs w:val="20"/>
              </w:rPr>
              <w:t xml:space="preserve"> and at least 15% of all institutional </w:t>
            </w:r>
            <w:r w:rsidRPr="00626B1A">
              <w:rPr>
                <w:rFonts w:ascii="Times New Roman" w:hAnsi="Times New Roman" w:cs="Times New Roman"/>
                <w:sz w:val="18"/>
                <w:szCs w:val="20"/>
              </w:rPr>
              <w:lastRenderedPageBreak/>
              <w:t>regulations, policies</w:t>
            </w:r>
            <w:r>
              <w:rPr>
                <w:rFonts w:ascii="Times New Roman" w:hAnsi="Times New Roman" w:cs="Times New Roman"/>
                <w:sz w:val="18"/>
                <w:szCs w:val="20"/>
              </w:rPr>
              <w:t>,</w:t>
            </w:r>
            <w:r w:rsidRPr="00626B1A">
              <w:rPr>
                <w:rFonts w:ascii="Times New Roman" w:hAnsi="Times New Roman" w:cs="Times New Roman"/>
                <w:sz w:val="18"/>
                <w:szCs w:val="20"/>
              </w:rPr>
              <w:t xml:space="preserve"> and procedures </w:t>
            </w:r>
            <w:r>
              <w:rPr>
                <w:rFonts w:ascii="Times New Roman" w:hAnsi="Times New Roman" w:cs="Times New Roman"/>
                <w:sz w:val="18"/>
                <w:szCs w:val="20"/>
              </w:rPr>
              <w:t xml:space="preserve">were reviewed </w:t>
            </w:r>
            <w:r w:rsidRPr="00626B1A">
              <w:rPr>
                <w:rFonts w:ascii="Times New Roman" w:hAnsi="Times New Roman" w:cs="Times New Roman"/>
                <w:sz w:val="18"/>
                <w:szCs w:val="20"/>
              </w:rPr>
              <w:t>for the enhancement of ASU annually.</w:t>
            </w:r>
          </w:p>
        </w:tc>
        <w:tc>
          <w:tcPr>
            <w:tcW w:w="2588" w:type="dxa"/>
            <w:shd w:val="clear" w:color="auto" w:fill="auto"/>
          </w:tcPr>
          <w:p w14:paraId="78E1BCFA" w14:textId="77777777" w:rsidR="00A64A80" w:rsidRPr="00626B1A" w:rsidRDefault="00A64A80" w:rsidP="00BA0E0C">
            <w:pPr>
              <w:rPr>
                <w:rFonts w:ascii="Times New Roman" w:hAnsi="Times New Roman" w:cs="Times New Roman"/>
                <w:sz w:val="18"/>
                <w:szCs w:val="20"/>
              </w:rPr>
            </w:pPr>
            <w:r w:rsidRPr="00626B1A">
              <w:rPr>
                <w:rFonts w:ascii="Times New Roman" w:hAnsi="Times New Roman" w:cs="Times New Roman"/>
                <w:sz w:val="18"/>
                <w:szCs w:val="20"/>
              </w:rPr>
              <w:lastRenderedPageBreak/>
              <w:t xml:space="preserve">The President has conducted performance evaluations for </w:t>
            </w:r>
            <w:r>
              <w:rPr>
                <w:rFonts w:ascii="Times New Roman" w:hAnsi="Times New Roman" w:cs="Times New Roman"/>
                <w:sz w:val="18"/>
                <w:szCs w:val="20"/>
              </w:rPr>
              <w:t>51-75</w:t>
            </w:r>
            <w:r w:rsidRPr="00626B1A">
              <w:rPr>
                <w:rFonts w:ascii="Times New Roman" w:hAnsi="Times New Roman" w:cs="Times New Roman"/>
                <w:sz w:val="18"/>
                <w:szCs w:val="20"/>
              </w:rPr>
              <w:t>% of direct reports</w:t>
            </w:r>
            <w:r>
              <w:rPr>
                <w:rFonts w:ascii="Times New Roman" w:hAnsi="Times New Roman" w:cs="Times New Roman"/>
                <w:sz w:val="18"/>
                <w:szCs w:val="20"/>
              </w:rPr>
              <w:t>, and the other 25-49% will receive feedback on performance work plan. A</w:t>
            </w:r>
            <w:r w:rsidRPr="00626B1A">
              <w:rPr>
                <w:rFonts w:ascii="Times New Roman" w:hAnsi="Times New Roman" w:cs="Times New Roman"/>
                <w:sz w:val="18"/>
                <w:szCs w:val="20"/>
              </w:rPr>
              <w:t xml:space="preserve">ll direct reports will attend two three (3) training and development opportunities; </w:t>
            </w:r>
            <w:r>
              <w:rPr>
                <w:rFonts w:ascii="Times New Roman" w:hAnsi="Times New Roman" w:cs="Times New Roman"/>
                <w:sz w:val="18"/>
                <w:szCs w:val="20"/>
              </w:rPr>
              <w:t xml:space="preserve">there is </w:t>
            </w:r>
            <w:r w:rsidRPr="00626B1A">
              <w:rPr>
                <w:rFonts w:ascii="Times New Roman" w:hAnsi="Times New Roman" w:cs="Times New Roman"/>
                <w:sz w:val="18"/>
                <w:szCs w:val="20"/>
              </w:rPr>
              <w:t>evidence of adherence to appointing, hiring, supervising, promoting, and dismissing employees according to applicable laws and board policies</w:t>
            </w:r>
            <w:r>
              <w:rPr>
                <w:rFonts w:ascii="Times New Roman" w:hAnsi="Times New Roman" w:cs="Times New Roman"/>
                <w:sz w:val="18"/>
                <w:szCs w:val="20"/>
              </w:rPr>
              <w:t xml:space="preserve"> a</w:t>
            </w:r>
            <w:r w:rsidRPr="00626B1A">
              <w:rPr>
                <w:rFonts w:ascii="Times New Roman" w:hAnsi="Times New Roman" w:cs="Times New Roman"/>
                <w:sz w:val="18"/>
                <w:szCs w:val="20"/>
              </w:rPr>
              <w:t>t least 40%</w:t>
            </w:r>
            <w:r>
              <w:rPr>
                <w:rFonts w:ascii="Times New Roman" w:hAnsi="Times New Roman" w:cs="Times New Roman"/>
                <w:sz w:val="18"/>
                <w:szCs w:val="20"/>
              </w:rPr>
              <w:t xml:space="preserve">. At </w:t>
            </w:r>
            <w:r w:rsidRPr="00626B1A">
              <w:rPr>
                <w:rFonts w:ascii="Times New Roman" w:hAnsi="Times New Roman" w:cs="Times New Roman"/>
                <w:sz w:val="18"/>
                <w:szCs w:val="20"/>
              </w:rPr>
              <w:t xml:space="preserve">least (4) quarterly litigation reports and one additional report </w:t>
            </w:r>
            <w:r>
              <w:rPr>
                <w:rFonts w:ascii="Times New Roman" w:hAnsi="Times New Roman" w:cs="Times New Roman"/>
                <w:sz w:val="18"/>
                <w:szCs w:val="20"/>
              </w:rPr>
              <w:t>are</w:t>
            </w:r>
            <w:r w:rsidRPr="00626B1A">
              <w:rPr>
                <w:rFonts w:ascii="Times New Roman" w:hAnsi="Times New Roman" w:cs="Times New Roman"/>
                <w:sz w:val="18"/>
                <w:szCs w:val="20"/>
              </w:rPr>
              <w:t xml:space="preserve"> submitted to the Board annually</w:t>
            </w:r>
            <w:r>
              <w:rPr>
                <w:rFonts w:ascii="Times New Roman" w:hAnsi="Times New Roman" w:cs="Times New Roman"/>
                <w:sz w:val="18"/>
                <w:szCs w:val="20"/>
              </w:rPr>
              <w:t>,</w:t>
            </w:r>
            <w:r w:rsidRPr="00626B1A">
              <w:rPr>
                <w:rFonts w:ascii="Times New Roman" w:hAnsi="Times New Roman" w:cs="Times New Roman"/>
                <w:sz w:val="18"/>
                <w:szCs w:val="20"/>
              </w:rPr>
              <w:t xml:space="preserve"> </w:t>
            </w:r>
            <w:r w:rsidRPr="00626B1A">
              <w:rPr>
                <w:rFonts w:ascii="Times New Roman" w:hAnsi="Times New Roman" w:cs="Times New Roman"/>
                <w:sz w:val="18"/>
                <w:szCs w:val="20"/>
              </w:rPr>
              <w:lastRenderedPageBreak/>
              <w:t>and at least 20% of all institutional regulations, policies</w:t>
            </w:r>
            <w:r>
              <w:rPr>
                <w:rFonts w:ascii="Times New Roman" w:hAnsi="Times New Roman" w:cs="Times New Roman"/>
                <w:sz w:val="18"/>
                <w:szCs w:val="20"/>
              </w:rPr>
              <w:t>,</w:t>
            </w:r>
            <w:r w:rsidRPr="00626B1A">
              <w:rPr>
                <w:rFonts w:ascii="Times New Roman" w:hAnsi="Times New Roman" w:cs="Times New Roman"/>
                <w:sz w:val="18"/>
                <w:szCs w:val="20"/>
              </w:rPr>
              <w:t xml:space="preserve"> and procedures </w:t>
            </w:r>
            <w:r>
              <w:rPr>
                <w:rFonts w:ascii="Times New Roman" w:hAnsi="Times New Roman" w:cs="Times New Roman"/>
                <w:sz w:val="18"/>
                <w:szCs w:val="20"/>
              </w:rPr>
              <w:t xml:space="preserve">were reviewed </w:t>
            </w:r>
            <w:r w:rsidRPr="00626B1A">
              <w:rPr>
                <w:rFonts w:ascii="Times New Roman" w:hAnsi="Times New Roman" w:cs="Times New Roman"/>
                <w:sz w:val="18"/>
                <w:szCs w:val="20"/>
              </w:rPr>
              <w:t>for the enhancement of ASU annually.</w:t>
            </w:r>
          </w:p>
        </w:tc>
        <w:tc>
          <w:tcPr>
            <w:tcW w:w="2597" w:type="dxa"/>
            <w:gridSpan w:val="3"/>
            <w:shd w:val="clear" w:color="auto" w:fill="auto"/>
          </w:tcPr>
          <w:p w14:paraId="071BAFC5" w14:textId="77777777" w:rsidR="00A64A80" w:rsidRPr="00626B1A" w:rsidRDefault="00A64A80" w:rsidP="00BA0E0C">
            <w:pPr>
              <w:rPr>
                <w:rFonts w:ascii="Times New Roman" w:hAnsi="Times New Roman" w:cs="Times New Roman"/>
                <w:sz w:val="18"/>
                <w:szCs w:val="20"/>
              </w:rPr>
            </w:pPr>
            <w:r w:rsidRPr="00626B1A">
              <w:rPr>
                <w:rFonts w:ascii="Times New Roman" w:hAnsi="Times New Roman" w:cs="Times New Roman"/>
                <w:sz w:val="18"/>
                <w:szCs w:val="20"/>
              </w:rPr>
              <w:lastRenderedPageBreak/>
              <w:t xml:space="preserve">The President has conducted performance evaluations for </w:t>
            </w:r>
            <w:r>
              <w:rPr>
                <w:rFonts w:ascii="Times New Roman" w:hAnsi="Times New Roman" w:cs="Times New Roman"/>
                <w:sz w:val="18"/>
                <w:szCs w:val="20"/>
              </w:rPr>
              <w:t>76-100</w:t>
            </w:r>
            <w:r w:rsidRPr="00626B1A">
              <w:rPr>
                <w:rFonts w:ascii="Times New Roman" w:hAnsi="Times New Roman" w:cs="Times New Roman"/>
                <w:sz w:val="18"/>
                <w:szCs w:val="20"/>
              </w:rPr>
              <w:t>% of direct reports</w:t>
            </w:r>
            <w:r>
              <w:rPr>
                <w:rFonts w:ascii="Times New Roman" w:hAnsi="Times New Roman" w:cs="Times New Roman"/>
                <w:sz w:val="18"/>
                <w:szCs w:val="20"/>
              </w:rPr>
              <w:t>, and the other 24 or less % will receive feedback on performance work plan. A</w:t>
            </w:r>
            <w:r w:rsidRPr="00626B1A">
              <w:rPr>
                <w:rFonts w:ascii="Times New Roman" w:hAnsi="Times New Roman" w:cs="Times New Roman"/>
                <w:sz w:val="18"/>
                <w:szCs w:val="20"/>
              </w:rPr>
              <w:t xml:space="preserve">t least 25% of direct reports attend more than four (4) training and development opportunities; </w:t>
            </w:r>
            <w:r>
              <w:rPr>
                <w:rFonts w:ascii="Times New Roman" w:hAnsi="Times New Roman" w:cs="Times New Roman"/>
                <w:sz w:val="18"/>
                <w:szCs w:val="20"/>
              </w:rPr>
              <w:t xml:space="preserve">there </w:t>
            </w:r>
            <w:r w:rsidRPr="00626B1A">
              <w:rPr>
                <w:rFonts w:ascii="Times New Roman" w:hAnsi="Times New Roman" w:cs="Times New Roman"/>
                <w:sz w:val="18"/>
                <w:szCs w:val="20"/>
              </w:rPr>
              <w:t>evidence of adherence to appointing, hiring, supervising, promoting, and dismissing employees according to applicable laws and board policies for at least 50%</w:t>
            </w:r>
            <w:r>
              <w:rPr>
                <w:rFonts w:ascii="Times New Roman" w:hAnsi="Times New Roman" w:cs="Times New Roman"/>
                <w:sz w:val="18"/>
                <w:szCs w:val="20"/>
              </w:rPr>
              <w:t xml:space="preserve">. </w:t>
            </w:r>
            <w:r w:rsidRPr="00626B1A">
              <w:rPr>
                <w:rFonts w:ascii="Times New Roman" w:hAnsi="Times New Roman" w:cs="Times New Roman"/>
                <w:sz w:val="18"/>
                <w:szCs w:val="20"/>
              </w:rPr>
              <w:t xml:space="preserve"> </w:t>
            </w:r>
            <w:r>
              <w:rPr>
                <w:rFonts w:ascii="Times New Roman" w:hAnsi="Times New Roman" w:cs="Times New Roman"/>
                <w:sz w:val="18"/>
                <w:szCs w:val="20"/>
              </w:rPr>
              <w:t>A</w:t>
            </w:r>
            <w:r w:rsidRPr="00626B1A">
              <w:rPr>
                <w:rFonts w:ascii="Times New Roman" w:hAnsi="Times New Roman" w:cs="Times New Roman"/>
                <w:sz w:val="18"/>
                <w:szCs w:val="20"/>
              </w:rPr>
              <w:t xml:space="preserve">t least (4) quarterly litigation reports and at least two additional reports </w:t>
            </w:r>
            <w:r>
              <w:rPr>
                <w:rFonts w:ascii="Times New Roman" w:hAnsi="Times New Roman" w:cs="Times New Roman"/>
                <w:sz w:val="18"/>
                <w:szCs w:val="20"/>
              </w:rPr>
              <w:t xml:space="preserve">are </w:t>
            </w:r>
            <w:r w:rsidRPr="00626B1A">
              <w:rPr>
                <w:rFonts w:ascii="Times New Roman" w:hAnsi="Times New Roman" w:cs="Times New Roman"/>
                <w:sz w:val="18"/>
                <w:szCs w:val="20"/>
              </w:rPr>
              <w:t xml:space="preserve">submitted </w:t>
            </w:r>
            <w:r w:rsidRPr="00626B1A">
              <w:rPr>
                <w:rFonts w:ascii="Times New Roman" w:hAnsi="Times New Roman" w:cs="Times New Roman"/>
                <w:sz w:val="18"/>
                <w:szCs w:val="20"/>
              </w:rPr>
              <w:lastRenderedPageBreak/>
              <w:t>to the Board annually</w:t>
            </w:r>
            <w:r>
              <w:rPr>
                <w:rFonts w:ascii="Times New Roman" w:hAnsi="Times New Roman" w:cs="Times New Roman"/>
                <w:sz w:val="18"/>
                <w:szCs w:val="20"/>
              </w:rPr>
              <w:t>,</w:t>
            </w:r>
            <w:r w:rsidRPr="00626B1A">
              <w:rPr>
                <w:rFonts w:ascii="Times New Roman" w:hAnsi="Times New Roman" w:cs="Times New Roman"/>
                <w:sz w:val="18"/>
                <w:szCs w:val="20"/>
              </w:rPr>
              <w:t xml:space="preserve"> and at least 25% of all institutional regulations, policies</w:t>
            </w:r>
            <w:r>
              <w:rPr>
                <w:rFonts w:ascii="Times New Roman" w:hAnsi="Times New Roman" w:cs="Times New Roman"/>
                <w:sz w:val="18"/>
                <w:szCs w:val="20"/>
              </w:rPr>
              <w:t>,</w:t>
            </w:r>
            <w:r w:rsidRPr="00626B1A">
              <w:rPr>
                <w:rFonts w:ascii="Times New Roman" w:hAnsi="Times New Roman" w:cs="Times New Roman"/>
                <w:sz w:val="18"/>
                <w:szCs w:val="20"/>
              </w:rPr>
              <w:t xml:space="preserve"> and procedures </w:t>
            </w:r>
            <w:r>
              <w:rPr>
                <w:rFonts w:ascii="Times New Roman" w:hAnsi="Times New Roman" w:cs="Times New Roman"/>
                <w:sz w:val="18"/>
                <w:szCs w:val="20"/>
              </w:rPr>
              <w:t xml:space="preserve">were reviewed </w:t>
            </w:r>
            <w:r w:rsidRPr="00626B1A">
              <w:rPr>
                <w:rFonts w:ascii="Times New Roman" w:hAnsi="Times New Roman" w:cs="Times New Roman"/>
                <w:sz w:val="18"/>
                <w:szCs w:val="20"/>
              </w:rPr>
              <w:t>for the enhancement of ASU annually.</w:t>
            </w:r>
          </w:p>
        </w:tc>
      </w:tr>
      <w:tr w:rsidR="00A64A80" w:rsidRPr="00F74E4A" w14:paraId="0A56366F" w14:textId="77777777" w:rsidTr="00BA0E0C">
        <w:trPr>
          <w:gridAfter w:val="6"/>
          <w:wAfter w:w="10361" w:type="dxa"/>
          <w:jc w:val="center"/>
        </w:trPr>
        <w:tc>
          <w:tcPr>
            <w:tcW w:w="2589" w:type="dxa"/>
            <w:gridSpan w:val="2"/>
            <w:shd w:val="clear" w:color="auto" w:fill="D9D9D9" w:themeFill="background1" w:themeFillShade="D9"/>
          </w:tcPr>
          <w:p w14:paraId="546B8C6D" w14:textId="77777777" w:rsidR="00A64A80" w:rsidRPr="00522D57" w:rsidRDefault="00A64A80" w:rsidP="00BA0E0C">
            <w:pPr>
              <w:rPr>
                <w:rFonts w:ascii="Times New Roman" w:hAnsi="Times New Roman" w:cs="Times New Roman"/>
                <w:b/>
                <w:sz w:val="18"/>
                <w:szCs w:val="20"/>
              </w:rPr>
            </w:pPr>
            <w:r w:rsidRPr="00522D57">
              <w:rPr>
                <w:rFonts w:ascii="Times New Roman" w:hAnsi="Times New Roman" w:cs="Times New Roman"/>
                <w:b/>
                <w:sz w:val="18"/>
                <w:szCs w:val="20"/>
              </w:rPr>
              <w:lastRenderedPageBreak/>
              <w:t>President’s Comments:</w:t>
            </w:r>
          </w:p>
        </w:tc>
      </w:tr>
      <w:tr w:rsidR="00A64A80" w:rsidRPr="00F74E4A" w14:paraId="184617AD" w14:textId="77777777" w:rsidTr="00BA0E0C">
        <w:trPr>
          <w:jc w:val="center"/>
        </w:trPr>
        <w:tc>
          <w:tcPr>
            <w:tcW w:w="2589" w:type="dxa"/>
            <w:gridSpan w:val="2"/>
            <w:shd w:val="clear" w:color="auto" w:fill="D9D9D9" w:themeFill="background1" w:themeFillShade="D9"/>
          </w:tcPr>
          <w:p w14:paraId="2872ED0F" w14:textId="77777777" w:rsidR="00A64A80" w:rsidRPr="00522D57" w:rsidRDefault="00A64A80" w:rsidP="00BA0E0C">
            <w:pPr>
              <w:rPr>
                <w:rFonts w:ascii="Times New Roman" w:hAnsi="Times New Roman" w:cs="Times New Roman"/>
                <w:b/>
                <w:sz w:val="18"/>
                <w:szCs w:val="20"/>
              </w:rPr>
            </w:pPr>
            <w:r w:rsidRPr="00522D57">
              <w:rPr>
                <w:rFonts w:ascii="Times New Roman" w:hAnsi="Times New Roman" w:cs="Times New Roman"/>
                <w:b/>
                <w:sz w:val="18"/>
                <w:szCs w:val="20"/>
              </w:rPr>
              <w:t>Trustee Comments:</w:t>
            </w:r>
          </w:p>
        </w:tc>
        <w:tc>
          <w:tcPr>
            <w:tcW w:w="10361" w:type="dxa"/>
            <w:gridSpan w:val="6"/>
            <w:shd w:val="clear" w:color="auto" w:fill="auto"/>
          </w:tcPr>
          <w:p w14:paraId="5BFD1CC8" w14:textId="77777777" w:rsidR="00A64A80" w:rsidRPr="00626B1A" w:rsidRDefault="00A64A80" w:rsidP="00BA0E0C">
            <w:pPr>
              <w:rPr>
                <w:rFonts w:ascii="Times New Roman" w:hAnsi="Times New Roman" w:cs="Times New Roman"/>
                <w:sz w:val="18"/>
                <w:szCs w:val="20"/>
              </w:rPr>
            </w:pPr>
          </w:p>
        </w:tc>
      </w:tr>
    </w:tbl>
    <w:p w14:paraId="5406F45B" w14:textId="77777777" w:rsidR="00A64A80" w:rsidRDefault="00A64A80" w:rsidP="00A64A80"/>
    <w:p w14:paraId="29D91CDA" w14:textId="707E4B8A" w:rsidR="00A64A80" w:rsidRDefault="00A64A80" w:rsidP="00A64A80"/>
    <w:p w14:paraId="0934B037" w14:textId="77777777" w:rsidR="00A64A80" w:rsidRDefault="00A64A80" w:rsidP="00A64A80"/>
    <w:tbl>
      <w:tblPr>
        <w:tblStyle w:val="TableGrid"/>
        <w:tblW w:w="0" w:type="auto"/>
        <w:jc w:val="center"/>
        <w:tblLook w:val="04A0" w:firstRow="1" w:lastRow="0" w:firstColumn="1" w:lastColumn="0" w:noHBand="0" w:noVBand="1"/>
      </w:tblPr>
      <w:tblGrid>
        <w:gridCol w:w="1345"/>
        <w:gridCol w:w="1244"/>
        <w:gridCol w:w="2588"/>
        <w:gridCol w:w="2588"/>
        <w:gridCol w:w="2588"/>
        <w:gridCol w:w="345"/>
        <w:gridCol w:w="1087"/>
        <w:gridCol w:w="1165"/>
      </w:tblGrid>
      <w:tr w:rsidR="00A64A80" w:rsidRPr="00F74E4A" w14:paraId="15E2763D" w14:textId="77777777" w:rsidTr="00BA0E0C">
        <w:trPr>
          <w:trHeight w:val="547"/>
          <w:jc w:val="center"/>
        </w:trPr>
        <w:tc>
          <w:tcPr>
            <w:tcW w:w="1345" w:type="dxa"/>
            <w:shd w:val="clear" w:color="auto" w:fill="FFC000"/>
            <w:vAlign w:val="center"/>
          </w:tcPr>
          <w:p w14:paraId="4558D95D" w14:textId="77777777" w:rsidR="00A64A80" w:rsidRPr="00F74E4A" w:rsidRDefault="00A64A80" w:rsidP="00BA0E0C">
            <w:pPr>
              <w:jc w:val="center"/>
              <w:rPr>
                <w:rFonts w:ascii="Times New Roman" w:hAnsi="Times New Roman" w:cs="Times New Roman"/>
                <w:b/>
                <w:sz w:val="20"/>
                <w:szCs w:val="20"/>
              </w:rPr>
            </w:pPr>
            <w:r>
              <w:rPr>
                <w:rFonts w:ascii="Times New Roman" w:hAnsi="Times New Roman" w:cs="Times New Roman"/>
                <w:b/>
                <w:sz w:val="20"/>
                <w:szCs w:val="20"/>
              </w:rPr>
              <w:t>NO.</w:t>
            </w:r>
          </w:p>
        </w:tc>
        <w:tc>
          <w:tcPr>
            <w:tcW w:w="9353" w:type="dxa"/>
            <w:gridSpan w:val="5"/>
            <w:shd w:val="clear" w:color="auto" w:fill="FFC000"/>
            <w:vAlign w:val="center"/>
          </w:tcPr>
          <w:p w14:paraId="7C97A524" w14:textId="77777777" w:rsidR="00A64A80" w:rsidRPr="00F74E4A" w:rsidRDefault="00A64A80" w:rsidP="00BA0E0C">
            <w:pPr>
              <w:rPr>
                <w:rFonts w:ascii="Times New Roman" w:hAnsi="Times New Roman" w:cs="Times New Roman"/>
                <w:b/>
                <w:sz w:val="20"/>
                <w:szCs w:val="20"/>
              </w:rPr>
            </w:pPr>
            <w:r w:rsidRPr="00F74E4A">
              <w:rPr>
                <w:rFonts w:ascii="Times New Roman" w:hAnsi="Times New Roman" w:cs="Times New Roman"/>
                <w:b/>
                <w:sz w:val="20"/>
                <w:szCs w:val="20"/>
              </w:rPr>
              <w:t xml:space="preserve">Section </w:t>
            </w:r>
            <w:r>
              <w:rPr>
                <w:rFonts w:ascii="Times New Roman" w:hAnsi="Times New Roman" w:cs="Times New Roman"/>
                <w:b/>
                <w:sz w:val="20"/>
                <w:szCs w:val="20"/>
              </w:rPr>
              <w:t>1.2</w:t>
            </w:r>
            <w:r w:rsidRPr="00F74E4A">
              <w:rPr>
                <w:rFonts w:ascii="Times New Roman" w:hAnsi="Times New Roman" w:cs="Times New Roman"/>
                <w:b/>
                <w:sz w:val="20"/>
                <w:szCs w:val="20"/>
              </w:rPr>
              <w:t xml:space="preserve">: </w:t>
            </w:r>
            <w:r>
              <w:rPr>
                <w:rFonts w:ascii="Times New Roman" w:hAnsi="Times New Roman" w:cs="Times New Roman"/>
                <w:b/>
                <w:sz w:val="20"/>
                <w:szCs w:val="20"/>
              </w:rPr>
              <w:t>Foster the University’s Public Image (ASU Goals 4 &amp; 7)</w:t>
            </w:r>
          </w:p>
        </w:tc>
        <w:tc>
          <w:tcPr>
            <w:tcW w:w="1087" w:type="dxa"/>
            <w:shd w:val="clear" w:color="auto" w:fill="FFC000"/>
            <w:vAlign w:val="center"/>
          </w:tcPr>
          <w:p w14:paraId="60A7468B"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President Rating</w:t>
            </w:r>
          </w:p>
        </w:tc>
        <w:tc>
          <w:tcPr>
            <w:tcW w:w="1165" w:type="dxa"/>
            <w:shd w:val="clear" w:color="auto" w:fill="FFC000"/>
            <w:vAlign w:val="center"/>
          </w:tcPr>
          <w:p w14:paraId="0C4A3511"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Trustee Rating</w:t>
            </w:r>
          </w:p>
        </w:tc>
      </w:tr>
      <w:tr w:rsidR="00A64A80" w:rsidRPr="00F74E4A" w14:paraId="7F835F9C" w14:textId="77777777" w:rsidTr="00BA0E0C">
        <w:trPr>
          <w:jc w:val="center"/>
        </w:trPr>
        <w:tc>
          <w:tcPr>
            <w:tcW w:w="1345" w:type="dxa"/>
          </w:tcPr>
          <w:p w14:paraId="2BDECA51" w14:textId="77777777" w:rsidR="00A64A80" w:rsidRPr="00F74E4A" w:rsidRDefault="00A64A80" w:rsidP="00BA0E0C">
            <w:pPr>
              <w:jc w:val="center"/>
              <w:rPr>
                <w:rFonts w:ascii="Times New Roman" w:hAnsi="Times New Roman" w:cs="Times New Roman"/>
                <w:sz w:val="20"/>
                <w:szCs w:val="20"/>
              </w:rPr>
            </w:pPr>
            <w:r w:rsidRPr="00F74E4A">
              <w:rPr>
                <w:rFonts w:ascii="Times New Roman" w:hAnsi="Times New Roman" w:cs="Times New Roman"/>
                <w:sz w:val="20"/>
                <w:szCs w:val="20"/>
              </w:rPr>
              <w:t>1.</w:t>
            </w:r>
            <w:r>
              <w:rPr>
                <w:rFonts w:ascii="Times New Roman" w:hAnsi="Times New Roman" w:cs="Times New Roman"/>
                <w:sz w:val="20"/>
                <w:szCs w:val="20"/>
              </w:rPr>
              <w:t>2</w:t>
            </w:r>
            <w:r w:rsidRPr="00F74E4A">
              <w:rPr>
                <w:rFonts w:ascii="Times New Roman" w:hAnsi="Times New Roman" w:cs="Times New Roman"/>
                <w:sz w:val="20"/>
                <w:szCs w:val="20"/>
              </w:rPr>
              <w:t>(a)</w:t>
            </w:r>
          </w:p>
        </w:tc>
        <w:tc>
          <w:tcPr>
            <w:tcW w:w="9353" w:type="dxa"/>
            <w:gridSpan w:val="5"/>
            <w:vAlign w:val="center"/>
          </w:tcPr>
          <w:p w14:paraId="1D045C32" w14:textId="77777777" w:rsidR="00A64A80" w:rsidRPr="00F74E4A" w:rsidRDefault="00A64A80" w:rsidP="00BA0E0C">
            <w:pPr>
              <w:rPr>
                <w:rFonts w:ascii="Times New Roman" w:hAnsi="Times New Roman" w:cs="Times New Roman"/>
                <w:sz w:val="20"/>
                <w:szCs w:val="20"/>
              </w:rPr>
            </w:pPr>
            <w:r>
              <w:rPr>
                <w:rFonts w:ascii="Times New Roman" w:hAnsi="Times New Roman" w:cs="Times New Roman"/>
                <w:sz w:val="20"/>
                <w:szCs w:val="20"/>
              </w:rPr>
              <w:t>The President participated in at least one positive coverage of media once per month for ASU.</w:t>
            </w:r>
          </w:p>
        </w:tc>
        <w:tc>
          <w:tcPr>
            <w:tcW w:w="1087" w:type="dxa"/>
            <w:shd w:val="clear" w:color="auto" w:fill="auto"/>
          </w:tcPr>
          <w:p w14:paraId="4B51AAAD" w14:textId="75188B84" w:rsidR="00A64A80" w:rsidRPr="005D0FE8" w:rsidRDefault="00A64A80" w:rsidP="00BA0E0C">
            <w:pPr>
              <w:jc w:val="center"/>
              <w:rPr>
                <w:rFonts w:ascii="Times New Roman" w:hAnsi="Times New Roman" w:cs="Times New Roman"/>
                <w:b/>
                <w:sz w:val="20"/>
                <w:szCs w:val="20"/>
              </w:rPr>
            </w:pPr>
          </w:p>
        </w:tc>
        <w:tc>
          <w:tcPr>
            <w:tcW w:w="1165" w:type="dxa"/>
          </w:tcPr>
          <w:p w14:paraId="170D97C0" w14:textId="77777777" w:rsidR="00A64A80" w:rsidRPr="00F74E4A" w:rsidRDefault="00A64A80" w:rsidP="00BA0E0C">
            <w:pPr>
              <w:rPr>
                <w:rFonts w:ascii="Times New Roman" w:hAnsi="Times New Roman" w:cs="Times New Roman"/>
                <w:sz w:val="20"/>
                <w:szCs w:val="20"/>
              </w:rPr>
            </w:pPr>
          </w:p>
        </w:tc>
      </w:tr>
      <w:tr w:rsidR="00A64A80" w:rsidRPr="00F74E4A" w14:paraId="46CE4AC6" w14:textId="77777777" w:rsidTr="00BA0E0C">
        <w:trPr>
          <w:jc w:val="center"/>
        </w:trPr>
        <w:tc>
          <w:tcPr>
            <w:tcW w:w="1345" w:type="dxa"/>
          </w:tcPr>
          <w:p w14:paraId="6DF7F315" w14:textId="77777777" w:rsidR="00A64A80" w:rsidRPr="00F74E4A" w:rsidRDefault="00A64A80" w:rsidP="00BA0E0C">
            <w:pPr>
              <w:jc w:val="center"/>
              <w:rPr>
                <w:rFonts w:ascii="Times New Roman" w:hAnsi="Times New Roman" w:cs="Times New Roman"/>
                <w:sz w:val="20"/>
                <w:szCs w:val="20"/>
              </w:rPr>
            </w:pPr>
            <w:r w:rsidRPr="00F74E4A">
              <w:rPr>
                <w:rFonts w:ascii="Times New Roman" w:hAnsi="Times New Roman" w:cs="Times New Roman"/>
                <w:sz w:val="20"/>
                <w:szCs w:val="20"/>
              </w:rPr>
              <w:t>1.</w:t>
            </w:r>
            <w:r>
              <w:rPr>
                <w:rFonts w:ascii="Times New Roman" w:hAnsi="Times New Roman" w:cs="Times New Roman"/>
                <w:sz w:val="20"/>
                <w:szCs w:val="20"/>
              </w:rPr>
              <w:t>2</w:t>
            </w:r>
            <w:r w:rsidRPr="00F74E4A">
              <w:rPr>
                <w:rFonts w:ascii="Times New Roman" w:hAnsi="Times New Roman" w:cs="Times New Roman"/>
                <w:sz w:val="20"/>
                <w:szCs w:val="20"/>
              </w:rPr>
              <w:t>(b)</w:t>
            </w:r>
          </w:p>
        </w:tc>
        <w:tc>
          <w:tcPr>
            <w:tcW w:w="9353" w:type="dxa"/>
            <w:gridSpan w:val="5"/>
          </w:tcPr>
          <w:p w14:paraId="5C355FF1" w14:textId="77777777" w:rsidR="00A64A80" w:rsidRPr="00F74E4A" w:rsidRDefault="00A64A80" w:rsidP="00BA0E0C">
            <w:pPr>
              <w:rPr>
                <w:rFonts w:ascii="Times New Roman" w:hAnsi="Times New Roman" w:cs="Times New Roman"/>
                <w:sz w:val="20"/>
                <w:szCs w:val="20"/>
              </w:rPr>
            </w:pPr>
            <w:r>
              <w:rPr>
                <w:rFonts w:ascii="Times New Roman" w:hAnsi="Times New Roman" w:cs="Times New Roman"/>
                <w:sz w:val="20"/>
                <w:szCs w:val="20"/>
              </w:rPr>
              <w:t>The President participated in at least 60% of institutional events attended by University officials annually.</w:t>
            </w:r>
          </w:p>
        </w:tc>
        <w:tc>
          <w:tcPr>
            <w:tcW w:w="1087" w:type="dxa"/>
            <w:shd w:val="clear" w:color="auto" w:fill="auto"/>
          </w:tcPr>
          <w:p w14:paraId="06AE8F60" w14:textId="49AD2C08" w:rsidR="00A64A80" w:rsidRPr="005D0FE8" w:rsidRDefault="00A64A80" w:rsidP="00BA0E0C">
            <w:pPr>
              <w:jc w:val="center"/>
              <w:rPr>
                <w:rFonts w:ascii="Times New Roman" w:hAnsi="Times New Roman" w:cs="Times New Roman"/>
                <w:b/>
                <w:sz w:val="20"/>
                <w:szCs w:val="20"/>
              </w:rPr>
            </w:pPr>
          </w:p>
        </w:tc>
        <w:tc>
          <w:tcPr>
            <w:tcW w:w="1165" w:type="dxa"/>
          </w:tcPr>
          <w:p w14:paraId="71BEFBC9" w14:textId="77777777" w:rsidR="00A64A80" w:rsidRPr="00F74E4A" w:rsidRDefault="00A64A80" w:rsidP="00BA0E0C">
            <w:pPr>
              <w:rPr>
                <w:rFonts w:ascii="Times New Roman" w:hAnsi="Times New Roman" w:cs="Times New Roman"/>
                <w:sz w:val="20"/>
                <w:szCs w:val="20"/>
              </w:rPr>
            </w:pPr>
          </w:p>
        </w:tc>
      </w:tr>
      <w:tr w:rsidR="00A64A80" w:rsidRPr="00F74E4A" w14:paraId="13CB0D73" w14:textId="77777777" w:rsidTr="00BA0E0C">
        <w:trPr>
          <w:jc w:val="center"/>
        </w:trPr>
        <w:tc>
          <w:tcPr>
            <w:tcW w:w="1345" w:type="dxa"/>
          </w:tcPr>
          <w:p w14:paraId="73177866" w14:textId="77777777" w:rsidR="00A64A80" w:rsidRPr="00F74E4A" w:rsidRDefault="00A64A80" w:rsidP="00BA0E0C">
            <w:pPr>
              <w:jc w:val="center"/>
              <w:rPr>
                <w:rFonts w:ascii="Times New Roman" w:hAnsi="Times New Roman" w:cs="Times New Roman"/>
                <w:sz w:val="20"/>
                <w:szCs w:val="20"/>
              </w:rPr>
            </w:pPr>
            <w:r>
              <w:rPr>
                <w:rFonts w:ascii="Times New Roman" w:hAnsi="Times New Roman" w:cs="Times New Roman"/>
                <w:sz w:val="20"/>
                <w:szCs w:val="20"/>
              </w:rPr>
              <w:t>1.2</w:t>
            </w:r>
            <w:r w:rsidRPr="00F74E4A">
              <w:rPr>
                <w:rFonts w:ascii="Times New Roman" w:hAnsi="Times New Roman" w:cs="Times New Roman"/>
                <w:sz w:val="20"/>
                <w:szCs w:val="20"/>
              </w:rPr>
              <w:t>(c)</w:t>
            </w:r>
          </w:p>
        </w:tc>
        <w:tc>
          <w:tcPr>
            <w:tcW w:w="9353" w:type="dxa"/>
            <w:gridSpan w:val="5"/>
          </w:tcPr>
          <w:p w14:paraId="6672E587" w14:textId="77777777" w:rsidR="00A64A80" w:rsidRPr="00F74E4A" w:rsidRDefault="00A64A80" w:rsidP="00BA0E0C">
            <w:pPr>
              <w:rPr>
                <w:rFonts w:ascii="Times New Roman" w:hAnsi="Times New Roman" w:cs="Times New Roman"/>
                <w:sz w:val="20"/>
                <w:szCs w:val="20"/>
              </w:rPr>
            </w:pPr>
            <w:r>
              <w:rPr>
                <w:rFonts w:ascii="Times New Roman" w:hAnsi="Times New Roman" w:cs="Times New Roman"/>
                <w:sz w:val="20"/>
                <w:szCs w:val="20"/>
              </w:rPr>
              <w:t>The President provided an institutional report on progress/status of the institution’s approved strategic goals at least four (4) times per year.</w:t>
            </w:r>
          </w:p>
        </w:tc>
        <w:tc>
          <w:tcPr>
            <w:tcW w:w="1087" w:type="dxa"/>
            <w:shd w:val="clear" w:color="auto" w:fill="auto"/>
          </w:tcPr>
          <w:p w14:paraId="60DC4B46" w14:textId="137F0A19" w:rsidR="00A64A80" w:rsidRPr="005D0FE8" w:rsidRDefault="00A64A80" w:rsidP="00BA0E0C">
            <w:pPr>
              <w:jc w:val="center"/>
              <w:rPr>
                <w:rFonts w:ascii="Times New Roman" w:hAnsi="Times New Roman" w:cs="Times New Roman"/>
                <w:b/>
                <w:sz w:val="20"/>
                <w:szCs w:val="20"/>
              </w:rPr>
            </w:pPr>
          </w:p>
        </w:tc>
        <w:tc>
          <w:tcPr>
            <w:tcW w:w="1165" w:type="dxa"/>
          </w:tcPr>
          <w:p w14:paraId="7E40B775" w14:textId="77777777" w:rsidR="00A64A80" w:rsidRPr="00F74E4A" w:rsidRDefault="00A64A80" w:rsidP="00BA0E0C">
            <w:pPr>
              <w:rPr>
                <w:rFonts w:ascii="Times New Roman" w:hAnsi="Times New Roman" w:cs="Times New Roman"/>
                <w:sz w:val="20"/>
                <w:szCs w:val="20"/>
              </w:rPr>
            </w:pPr>
          </w:p>
        </w:tc>
      </w:tr>
      <w:tr w:rsidR="00A64A80" w:rsidRPr="00F74E4A" w14:paraId="0B9C20EE" w14:textId="77777777" w:rsidTr="00BA0E0C">
        <w:trPr>
          <w:jc w:val="center"/>
        </w:trPr>
        <w:tc>
          <w:tcPr>
            <w:tcW w:w="1345" w:type="dxa"/>
          </w:tcPr>
          <w:p w14:paraId="6FCFB7B0" w14:textId="77777777" w:rsidR="00A64A80" w:rsidRPr="00F74E4A" w:rsidRDefault="00A64A80" w:rsidP="00BA0E0C">
            <w:pPr>
              <w:jc w:val="center"/>
              <w:rPr>
                <w:rFonts w:ascii="Times New Roman" w:hAnsi="Times New Roman" w:cs="Times New Roman"/>
                <w:sz w:val="20"/>
                <w:szCs w:val="20"/>
              </w:rPr>
            </w:pPr>
            <w:r>
              <w:rPr>
                <w:rFonts w:ascii="Times New Roman" w:hAnsi="Times New Roman" w:cs="Times New Roman"/>
                <w:sz w:val="20"/>
                <w:szCs w:val="20"/>
              </w:rPr>
              <w:t>1.2</w:t>
            </w:r>
            <w:r w:rsidRPr="00F74E4A">
              <w:rPr>
                <w:rFonts w:ascii="Times New Roman" w:hAnsi="Times New Roman" w:cs="Times New Roman"/>
                <w:sz w:val="20"/>
                <w:szCs w:val="20"/>
              </w:rPr>
              <w:t>(d)</w:t>
            </w:r>
            <w:r>
              <w:rPr>
                <w:rFonts w:ascii="Times New Roman" w:hAnsi="Times New Roman" w:cs="Times New Roman"/>
                <w:sz w:val="20"/>
                <w:szCs w:val="20"/>
              </w:rPr>
              <w:t xml:space="preserve"> </w:t>
            </w:r>
          </w:p>
        </w:tc>
        <w:tc>
          <w:tcPr>
            <w:tcW w:w="9353" w:type="dxa"/>
            <w:gridSpan w:val="5"/>
          </w:tcPr>
          <w:p w14:paraId="0EC6BCA6" w14:textId="77777777" w:rsidR="00A64A80" w:rsidRPr="00F74E4A" w:rsidRDefault="00A64A80" w:rsidP="00BA0E0C">
            <w:pPr>
              <w:rPr>
                <w:rFonts w:ascii="Times New Roman" w:hAnsi="Times New Roman" w:cs="Times New Roman"/>
                <w:sz w:val="20"/>
                <w:szCs w:val="20"/>
              </w:rPr>
            </w:pPr>
            <w:r>
              <w:rPr>
                <w:rFonts w:ascii="Times New Roman" w:hAnsi="Times New Roman" w:cs="Times New Roman"/>
                <w:sz w:val="20"/>
                <w:szCs w:val="20"/>
              </w:rPr>
              <w:t>The President provides to the Board of Trustees an Annual Report of targeted stakeholders satisfaction and perceptions of the ASU, and used for institutional improvement.</w:t>
            </w:r>
          </w:p>
        </w:tc>
        <w:tc>
          <w:tcPr>
            <w:tcW w:w="1087" w:type="dxa"/>
            <w:shd w:val="clear" w:color="auto" w:fill="auto"/>
          </w:tcPr>
          <w:p w14:paraId="793FDA62" w14:textId="0BB316BC" w:rsidR="00A64A80" w:rsidRPr="005D0FE8" w:rsidRDefault="00A64A80" w:rsidP="00BA0E0C">
            <w:pPr>
              <w:jc w:val="center"/>
              <w:rPr>
                <w:rFonts w:ascii="Times New Roman" w:hAnsi="Times New Roman" w:cs="Times New Roman"/>
                <w:b/>
                <w:sz w:val="20"/>
                <w:szCs w:val="20"/>
              </w:rPr>
            </w:pPr>
          </w:p>
        </w:tc>
        <w:tc>
          <w:tcPr>
            <w:tcW w:w="1165" w:type="dxa"/>
          </w:tcPr>
          <w:p w14:paraId="21A9D6A4" w14:textId="77777777" w:rsidR="00A64A80" w:rsidRPr="00F74E4A" w:rsidRDefault="00A64A80" w:rsidP="00BA0E0C">
            <w:pPr>
              <w:rPr>
                <w:rFonts w:ascii="Times New Roman" w:hAnsi="Times New Roman" w:cs="Times New Roman"/>
                <w:sz w:val="20"/>
                <w:szCs w:val="20"/>
              </w:rPr>
            </w:pPr>
          </w:p>
        </w:tc>
      </w:tr>
      <w:tr w:rsidR="00A64A80" w:rsidRPr="00F74E4A" w14:paraId="6CD3BA31" w14:textId="77777777" w:rsidTr="00BA0E0C">
        <w:trPr>
          <w:jc w:val="center"/>
        </w:trPr>
        <w:tc>
          <w:tcPr>
            <w:tcW w:w="12950" w:type="dxa"/>
            <w:gridSpan w:val="8"/>
            <w:shd w:val="clear" w:color="auto" w:fill="D9D9D9" w:themeFill="background1" w:themeFillShade="D9"/>
          </w:tcPr>
          <w:p w14:paraId="7FA80BA5" w14:textId="77777777" w:rsidR="00A64A80" w:rsidRPr="00F74E4A" w:rsidRDefault="00A64A80" w:rsidP="00BA0E0C">
            <w:pPr>
              <w:jc w:val="center"/>
              <w:rPr>
                <w:rFonts w:ascii="Times New Roman" w:hAnsi="Times New Roman" w:cs="Times New Roman"/>
                <w:b/>
                <w:sz w:val="20"/>
                <w:szCs w:val="20"/>
              </w:rPr>
            </w:pPr>
            <w:r>
              <w:rPr>
                <w:rFonts w:ascii="Times New Roman" w:hAnsi="Times New Roman" w:cs="Times New Roman"/>
                <w:b/>
                <w:sz w:val="24"/>
                <w:szCs w:val="20"/>
              </w:rPr>
              <w:t>ASU BRANDING AND IMAGE</w:t>
            </w:r>
            <w:r w:rsidRPr="00F74E4A">
              <w:rPr>
                <w:rFonts w:ascii="Times New Roman" w:hAnsi="Times New Roman" w:cs="Times New Roman"/>
                <w:b/>
                <w:sz w:val="24"/>
                <w:szCs w:val="20"/>
              </w:rPr>
              <w:t xml:space="preserve"> SCALE</w:t>
            </w:r>
          </w:p>
        </w:tc>
      </w:tr>
      <w:tr w:rsidR="00A64A80" w:rsidRPr="00F74E4A" w14:paraId="007C0B37" w14:textId="77777777" w:rsidTr="00BA0E0C">
        <w:trPr>
          <w:jc w:val="center"/>
        </w:trPr>
        <w:tc>
          <w:tcPr>
            <w:tcW w:w="2589" w:type="dxa"/>
            <w:gridSpan w:val="2"/>
            <w:shd w:val="clear" w:color="auto" w:fill="FFC000"/>
            <w:vAlign w:val="center"/>
          </w:tcPr>
          <w:p w14:paraId="119AD061"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Does Not Meet Expectations</w:t>
            </w:r>
          </w:p>
          <w:p w14:paraId="7B38E656"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(1)</w:t>
            </w:r>
          </w:p>
        </w:tc>
        <w:tc>
          <w:tcPr>
            <w:tcW w:w="2588" w:type="dxa"/>
            <w:shd w:val="clear" w:color="auto" w:fill="FFC000"/>
            <w:vAlign w:val="center"/>
          </w:tcPr>
          <w:p w14:paraId="50E96DEC"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Meets Some Expectations</w:t>
            </w:r>
          </w:p>
          <w:p w14:paraId="262ADA2B" w14:textId="77777777" w:rsidR="00A64A80" w:rsidRPr="00F74E4A" w:rsidRDefault="00A64A80" w:rsidP="00BA0E0C">
            <w:pPr>
              <w:jc w:val="center"/>
              <w:rPr>
                <w:rFonts w:ascii="Times New Roman" w:hAnsi="Times New Roman" w:cs="Times New Roman"/>
                <w:b/>
                <w:sz w:val="20"/>
                <w:szCs w:val="20"/>
              </w:rPr>
            </w:pPr>
          </w:p>
          <w:p w14:paraId="55005885"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(2)</w:t>
            </w:r>
          </w:p>
        </w:tc>
        <w:tc>
          <w:tcPr>
            <w:tcW w:w="2588" w:type="dxa"/>
            <w:shd w:val="clear" w:color="auto" w:fill="FFC000"/>
            <w:vAlign w:val="center"/>
          </w:tcPr>
          <w:p w14:paraId="0950C94D"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Meets Expectations</w:t>
            </w:r>
          </w:p>
          <w:p w14:paraId="7B47406C" w14:textId="77777777" w:rsidR="00A64A80" w:rsidRPr="00F74E4A" w:rsidRDefault="00A64A80" w:rsidP="00BA0E0C">
            <w:pPr>
              <w:jc w:val="center"/>
              <w:rPr>
                <w:rFonts w:ascii="Times New Roman" w:hAnsi="Times New Roman" w:cs="Times New Roman"/>
                <w:b/>
                <w:sz w:val="20"/>
                <w:szCs w:val="20"/>
              </w:rPr>
            </w:pPr>
          </w:p>
          <w:p w14:paraId="777F6AF0"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(3)</w:t>
            </w:r>
          </w:p>
        </w:tc>
        <w:tc>
          <w:tcPr>
            <w:tcW w:w="2588" w:type="dxa"/>
            <w:shd w:val="clear" w:color="auto" w:fill="FFC000"/>
            <w:vAlign w:val="center"/>
          </w:tcPr>
          <w:p w14:paraId="6E367531"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Exceeds Most Expectations</w:t>
            </w:r>
          </w:p>
          <w:p w14:paraId="3A3ACA51"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(4)</w:t>
            </w:r>
          </w:p>
        </w:tc>
        <w:tc>
          <w:tcPr>
            <w:tcW w:w="2597" w:type="dxa"/>
            <w:gridSpan w:val="3"/>
            <w:shd w:val="clear" w:color="auto" w:fill="FFC000"/>
            <w:vAlign w:val="center"/>
          </w:tcPr>
          <w:p w14:paraId="7C706674"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Exceeds All Expectations</w:t>
            </w:r>
          </w:p>
          <w:p w14:paraId="7F1778F5" w14:textId="77777777" w:rsidR="00A64A80" w:rsidRPr="00F74E4A" w:rsidRDefault="00A64A80" w:rsidP="00BA0E0C">
            <w:pPr>
              <w:jc w:val="center"/>
              <w:rPr>
                <w:rFonts w:ascii="Times New Roman" w:hAnsi="Times New Roman" w:cs="Times New Roman"/>
                <w:b/>
                <w:sz w:val="20"/>
                <w:szCs w:val="20"/>
              </w:rPr>
            </w:pPr>
          </w:p>
          <w:p w14:paraId="428842EB"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(5)</w:t>
            </w:r>
          </w:p>
        </w:tc>
      </w:tr>
      <w:tr w:rsidR="00A64A80" w:rsidRPr="00F74E4A" w14:paraId="5F38E2B3" w14:textId="77777777" w:rsidTr="00BA0E0C">
        <w:trPr>
          <w:jc w:val="center"/>
        </w:trPr>
        <w:tc>
          <w:tcPr>
            <w:tcW w:w="2589" w:type="dxa"/>
            <w:gridSpan w:val="2"/>
            <w:shd w:val="clear" w:color="auto" w:fill="auto"/>
          </w:tcPr>
          <w:p w14:paraId="31C6E84A" w14:textId="77777777" w:rsidR="00A64A80" w:rsidRPr="00626B1A" w:rsidRDefault="00A64A80" w:rsidP="00BA0E0C">
            <w:pPr>
              <w:rPr>
                <w:rFonts w:ascii="Times New Roman" w:hAnsi="Times New Roman" w:cs="Times New Roman"/>
                <w:sz w:val="18"/>
                <w:szCs w:val="20"/>
              </w:rPr>
            </w:pPr>
            <w:r w:rsidRPr="00626B1A">
              <w:rPr>
                <w:rFonts w:ascii="Times New Roman" w:hAnsi="Times New Roman" w:cs="Times New Roman"/>
                <w:sz w:val="18"/>
                <w:szCs w:val="20"/>
              </w:rPr>
              <w:t xml:space="preserve">The President </w:t>
            </w:r>
            <w:r>
              <w:rPr>
                <w:rFonts w:ascii="Times New Roman" w:hAnsi="Times New Roman" w:cs="Times New Roman"/>
                <w:sz w:val="18"/>
                <w:szCs w:val="20"/>
              </w:rPr>
              <w:t>participated in less than nine media coverages annually; participated in at least 25% of institutional events annually; provided at least one (1) report on the institutions’  status/progress with its strategic goals; and no survey was administered to obtain feedback from stakeholders.</w:t>
            </w:r>
          </w:p>
        </w:tc>
        <w:tc>
          <w:tcPr>
            <w:tcW w:w="2588" w:type="dxa"/>
            <w:shd w:val="clear" w:color="auto" w:fill="auto"/>
          </w:tcPr>
          <w:p w14:paraId="36CA3846" w14:textId="77777777" w:rsidR="00A64A80" w:rsidRPr="00626B1A" w:rsidRDefault="00A64A80" w:rsidP="00BA0E0C">
            <w:pPr>
              <w:rPr>
                <w:rFonts w:ascii="Times New Roman" w:hAnsi="Times New Roman" w:cs="Times New Roman"/>
                <w:sz w:val="18"/>
                <w:szCs w:val="20"/>
              </w:rPr>
            </w:pPr>
            <w:r w:rsidRPr="00626B1A">
              <w:rPr>
                <w:rFonts w:ascii="Times New Roman" w:hAnsi="Times New Roman" w:cs="Times New Roman"/>
                <w:sz w:val="18"/>
                <w:szCs w:val="20"/>
              </w:rPr>
              <w:t xml:space="preserve">The President </w:t>
            </w:r>
            <w:r>
              <w:rPr>
                <w:rFonts w:ascii="Times New Roman" w:hAnsi="Times New Roman" w:cs="Times New Roman"/>
                <w:sz w:val="18"/>
                <w:szCs w:val="20"/>
              </w:rPr>
              <w:t xml:space="preserve">participated in a total of 9 positive media coverages activities for ASU for the entire year; participated in at least 26-59%of institutional events for ASU annually; provided at least two (2) reports on the institutions’  status/progress with its strategic goals; and administered some institutional survey for feedback </w:t>
            </w:r>
            <w:r>
              <w:rPr>
                <w:rFonts w:ascii="Times New Roman" w:hAnsi="Times New Roman" w:cs="Times New Roman"/>
                <w:sz w:val="18"/>
                <w:szCs w:val="20"/>
              </w:rPr>
              <w:lastRenderedPageBreak/>
              <w:t>from stakeholders by any given direct report.</w:t>
            </w:r>
          </w:p>
        </w:tc>
        <w:tc>
          <w:tcPr>
            <w:tcW w:w="2588" w:type="dxa"/>
            <w:shd w:val="clear" w:color="auto" w:fill="auto"/>
          </w:tcPr>
          <w:p w14:paraId="06DDAF29" w14:textId="77777777" w:rsidR="00A64A80" w:rsidRPr="00626B1A" w:rsidRDefault="00A64A80" w:rsidP="00BA0E0C">
            <w:pPr>
              <w:rPr>
                <w:rFonts w:ascii="Times New Roman" w:hAnsi="Times New Roman" w:cs="Times New Roman"/>
                <w:sz w:val="18"/>
                <w:szCs w:val="20"/>
              </w:rPr>
            </w:pPr>
            <w:r w:rsidRPr="00626B1A">
              <w:rPr>
                <w:rFonts w:ascii="Times New Roman" w:hAnsi="Times New Roman" w:cs="Times New Roman"/>
                <w:sz w:val="18"/>
                <w:szCs w:val="20"/>
              </w:rPr>
              <w:lastRenderedPageBreak/>
              <w:t xml:space="preserve">The President </w:t>
            </w:r>
            <w:r>
              <w:rPr>
                <w:rFonts w:ascii="Times New Roman" w:hAnsi="Times New Roman" w:cs="Times New Roman"/>
                <w:sz w:val="18"/>
                <w:szCs w:val="20"/>
              </w:rPr>
              <w:t xml:space="preserve">participated in one positive media coverage per month (12 annually); participated in at least 60% of institutional events annually; provided at least four (4) reports on the institutions’  status/progress with its strategic goals; and administered surveys to obtain feedback on </w:t>
            </w:r>
            <w:r>
              <w:rPr>
                <w:rFonts w:ascii="Times New Roman" w:hAnsi="Times New Roman" w:cs="Times New Roman"/>
                <w:sz w:val="18"/>
                <w:szCs w:val="20"/>
              </w:rPr>
              <w:lastRenderedPageBreak/>
              <w:t>stakeholders’ perceptions and satisfaction of the institution.</w:t>
            </w:r>
          </w:p>
        </w:tc>
        <w:tc>
          <w:tcPr>
            <w:tcW w:w="2588" w:type="dxa"/>
            <w:shd w:val="clear" w:color="auto" w:fill="auto"/>
          </w:tcPr>
          <w:p w14:paraId="01956BE6" w14:textId="77777777" w:rsidR="00A64A80" w:rsidRPr="00626B1A" w:rsidRDefault="00A64A80" w:rsidP="00BA0E0C">
            <w:pPr>
              <w:rPr>
                <w:rFonts w:ascii="Times New Roman" w:hAnsi="Times New Roman" w:cs="Times New Roman"/>
                <w:sz w:val="18"/>
                <w:szCs w:val="20"/>
              </w:rPr>
            </w:pPr>
            <w:r w:rsidRPr="00626B1A">
              <w:rPr>
                <w:rFonts w:ascii="Times New Roman" w:hAnsi="Times New Roman" w:cs="Times New Roman"/>
                <w:sz w:val="18"/>
                <w:szCs w:val="20"/>
              </w:rPr>
              <w:lastRenderedPageBreak/>
              <w:t xml:space="preserve">The President </w:t>
            </w:r>
            <w:r>
              <w:rPr>
                <w:rFonts w:ascii="Times New Roman" w:hAnsi="Times New Roman" w:cs="Times New Roman"/>
                <w:sz w:val="18"/>
                <w:szCs w:val="20"/>
              </w:rPr>
              <w:t xml:space="preserve">participated in at least 18 positive media coverages annually; participated in at least 70% of institutional events annually; provided at least five (5) reports on the institutions’  status/progress with its strategic goals; and administered surveys to obtain feedback on stakeholders’ perceptions and satisfaction of </w:t>
            </w:r>
            <w:r>
              <w:rPr>
                <w:rFonts w:ascii="Times New Roman" w:hAnsi="Times New Roman" w:cs="Times New Roman"/>
                <w:sz w:val="18"/>
                <w:szCs w:val="20"/>
              </w:rPr>
              <w:lastRenderedPageBreak/>
              <w:t>the institution, along with provided a plan for improvement for 20% of the units impacted by survey.</w:t>
            </w:r>
          </w:p>
        </w:tc>
        <w:tc>
          <w:tcPr>
            <w:tcW w:w="2597" w:type="dxa"/>
            <w:gridSpan w:val="3"/>
            <w:shd w:val="clear" w:color="auto" w:fill="auto"/>
          </w:tcPr>
          <w:p w14:paraId="5C590C47" w14:textId="77777777" w:rsidR="00A64A80" w:rsidRPr="00626B1A" w:rsidRDefault="00A64A80" w:rsidP="00BA0E0C">
            <w:pPr>
              <w:rPr>
                <w:rFonts w:ascii="Times New Roman" w:hAnsi="Times New Roman" w:cs="Times New Roman"/>
                <w:sz w:val="18"/>
                <w:szCs w:val="20"/>
              </w:rPr>
            </w:pPr>
            <w:r w:rsidRPr="00626B1A">
              <w:rPr>
                <w:rFonts w:ascii="Times New Roman" w:hAnsi="Times New Roman" w:cs="Times New Roman"/>
                <w:sz w:val="18"/>
                <w:szCs w:val="20"/>
              </w:rPr>
              <w:lastRenderedPageBreak/>
              <w:t xml:space="preserve">The President </w:t>
            </w:r>
            <w:r>
              <w:rPr>
                <w:rFonts w:ascii="Times New Roman" w:hAnsi="Times New Roman" w:cs="Times New Roman"/>
                <w:sz w:val="18"/>
                <w:szCs w:val="20"/>
              </w:rPr>
              <w:t xml:space="preserve">participated in 24 positive media coverages annually; participated in at least 80% of institutional events annually; provided at least four (4) reports on the institutions’  status/progress with its strategic goals; and administered surveys to obtain feedback on stakeholders’ perceptions and satisfaction of the institution, </w:t>
            </w:r>
            <w:r>
              <w:rPr>
                <w:rFonts w:ascii="Times New Roman" w:hAnsi="Times New Roman" w:cs="Times New Roman"/>
                <w:sz w:val="18"/>
                <w:szCs w:val="20"/>
              </w:rPr>
              <w:lastRenderedPageBreak/>
              <w:t>along with the submission a plan for improvement for 30% of the units impacted by survey.</w:t>
            </w:r>
          </w:p>
        </w:tc>
      </w:tr>
      <w:tr w:rsidR="00A64A80" w:rsidRPr="00F74E4A" w14:paraId="55AAC614" w14:textId="77777777" w:rsidTr="00BA0E0C">
        <w:trPr>
          <w:gridAfter w:val="6"/>
          <w:wAfter w:w="10361" w:type="dxa"/>
          <w:jc w:val="center"/>
        </w:trPr>
        <w:tc>
          <w:tcPr>
            <w:tcW w:w="2589" w:type="dxa"/>
            <w:gridSpan w:val="2"/>
            <w:shd w:val="clear" w:color="auto" w:fill="D9D9D9" w:themeFill="background1" w:themeFillShade="D9"/>
          </w:tcPr>
          <w:p w14:paraId="245DC957" w14:textId="77777777" w:rsidR="00A64A80" w:rsidRPr="00522D57" w:rsidRDefault="00A64A80" w:rsidP="00BA0E0C">
            <w:pPr>
              <w:rPr>
                <w:rFonts w:ascii="Times New Roman" w:hAnsi="Times New Roman" w:cs="Times New Roman"/>
                <w:b/>
                <w:sz w:val="18"/>
                <w:szCs w:val="20"/>
              </w:rPr>
            </w:pPr>
            <w:r w:rsidRPr="00522D57">
              <w:rPr>
                <w:rFonts w:ascii="Times New Roman" w:hAnsi="Times New Roman" w:cs="Times New Roman"/>
                <w:b/>
                <w:sz w:val="18"/>
                <w:szCs w:val="20"/>
              </w:rPr>
              <w:lastRenderedPageBreak/>
              <w:t>President’s Comments:</w:t>
            </w:r>
          </w:p>
        </w:tc>
      </w:tr>
      <w:tr w:rsidR="00A64A80" w:rsidRPr="00F74E4A" w14:paraId="5E8D0DBE" w14:textId="77777777" w:rsidTr="00BA0E0C">
        <w:trPr>
          <w:jc w:val="center"/>
        </w:trPr>
        <w:tc>
          <w:tcPr>
            <w:tcW w:w="2589" w:type="dxa"/>
            <w:gridSpan w:val="2"/>
            <w:shd w:val="clear" w:color="auto" w:fill="D9D9D9" w:themeFill="background1" w:themeFillShade="D9"/>
          </w:tcPr>
          <w:p w14:paraId="137DC755" w14:textId="77777777" w:rsidR="00A64A80" w:rsidRPr="00522D57" w:rsidRDefault="00A64A80" w:rsidP="00BA0E0C">
            <w:pPr>
              <w:rPr>
                <w:rFonts w:ascii="Times New Roman" w:hAnsi="Times New Roman" w:cs="Times New Roman"/>
                <w:b/>
                <w:sz w:val="18"/>
                <w:szCs w:val="20"/>
              </w:rPr>
            </w:pPr>
            <w:r w:rsidRPr="00522D57">
              <w:rPr>
                <w:rFonts w:ascii="Times New Roman" w:hAnsi="Times New Roman" w:cs="Times New Roman"/>
                <w:b/>
                <w:sz w:val="18"/>
                <w:szCs w:val="20"/>
              </w:rPr>
              <w:t>Trustee Comments:</w:t>
            </w:r>
          </w:p>
        </w:tc>
        <w:tc>
          <w:tcPr>
            <w:tcW w:w="10361" w:type="dxa"/>
            <w:gridSpan w:val="6"/>
            <w:shd w:val="clear" w:color="auto" w:fill="auto"/>
          </w:tcPr>
          <w:p w14:paraId="5B54C817" w14:textId="77777777" w:rsidR="00A64A80" w:rsidRPr="00626B1A" w:rsidRDefault="00A64A80" w:rsidP="00BA0E0C">
            <w:pPr>
              <w:rPr>
                <w:rFonts w:ascii="Times New Roman" w:hAnsi="Times New Roman" w:cs="Times New Roman"/>
                <w:sz w:val="18"/>
                <w:szCs w:val="20"/>
              </w:rPr>
            </w:pPr>
          </w:p>
        </w:tc>
      </w:tr>
    </w:tbl>
    <w:p w14:paraId="645527BC" w14:textId="3824D655" w:rsidR="00A64A80" w:rsidRDefault="00A64A80" w:rsidP="00A64A80"/>
    <w:tbl>
      <w:tblPr>
        <w:tblStyle w:val="TableGrid"/>
        <w:tblW w:w="0" w:type="auto"/>
        <w:jc w:val="center"/>
        <w:tblLook w:val="04A0" w:firstRow="1" w:lastRow="0" w:firstColumn="1" w:lastColumn="0" w:noHBand="0" w:noVBand="1"/>
      </w:tblPr>
      <w:tblGrid>
        <w:gridCol w:w="1345"/>
        <w:gridCol w:w="1244"/>
        <w:gridCol w:w="2588"/>
        <w:gridCol w:w="2588"/>
        <w:gridCol w:w="2588"/>
        <w:gridCol w:w="345"/>
        <w:gridCol w:w="1087"/>
        <w:gridCol w:w="1165"/>
      </w:tblGrid>
      <w:tr w:rsidR="00A64A80" w:rsidRPr="00F74E4A" w14:paraId="169D75CD" w14:textId="77777777" w:rsidTr="00BA0E0C">
        <w:trPr>
          <w:trHeight w:val="547"/>
          <w:jc w:val="center"/>
        </w:trPr>
        <w:tc>
          <w:tcPr>
            <w:tcW w:w="1345" w:type="dxa"/>
            <w:shd w:val="clear" w:color="auto" w:fill="FFC000"/>
            <w:vAlign w:val="center"/>
          </w:tcPr>
          <w:p w14:paraId="31E23ED9" w14:textId="77777777" w:rsidR="00A64A80" w:rsidRPr="00F74E4A" w:rsidRDefault="00A64A80" w:rsidP="00BA0E0C">
            <w:pPr>
              <w:jc w:val="center"/>
              <w:rPr>
                <w:rFonts w:ascii="Times New Roman" w:hAnsi="Times New Roman" w:cs="Times New Roman"/>
                <w:b/>
                <w:sz w:val="20"/>
                <w:szCs w:val="20"/>
              </w:rPr>
            </w:pPr>
            <w:r>
              <w:rPr>
                <w:rFonts w:ascii="Times New Roman" w:hAnsi="Times New Roman" w:cs="Times New Roman"/>
                <w:b/>
                <w:sz w:val="20"/>
                <w:szCs w:val="20"/>
              </w:rPr>
              <w:t>NO.</w:t>
            </w:r>
          </w:p>
        </w:tc>
        <w:tc>
          <w:tcPr>
            <w:tcW w:w="9353" w:type="dxa"/>
            <w:gridSpan w:val="5"/>
            <w:shd w:val="clear" w:color="auto" w:fill="FFC000"/>
            <w:vAlign w:val="center"/>
          </w:tcPr>
          <w:p w14:paraId="4F91E5B8" w14:textId="77777777" w:rsidR="00A64A80" w:rsidRPr="00F74E4A" w:rsidRDefault="00A64A80" w:rsidP="00BA0E0C">
            <w:pPr>
              <w:rPr>
                <w:rFonts w:ascii="Times New Roman" w:hAnsi="Times New Roman" w:cs="Times New Roman"/>
                <w:b/>
                <w:sz w:val="20"/>
                <w:szCs w:val="20"/>
              </w:rPr>
            </w:pPr>
            <w:r w:rsidRPr="00F74E4A">
              <w:rPr>
                <w:rFonts w:ascii="Times New Roman" w:hAnsi="Times New Roman" w:cs="Times New Roman"/>
                <w:b/>
                <w:sz w:val="20"/>
                <w:szCs w:val="20"/>
              </w:rPr>
              <w:t xml:space="preserve">Section </w:t>
            </w:r>
            <w:r>
              <w:rPr>
                <w:rFonts w:ascii="Times New Roman" w:hAnsi="Times New Roman" w:cs="Times New Roman"/>
                <w:b/>
                <w:sz w:val="20"/>
                <w:szCs w:val="20"/>
              </w:rPr>
              <w:t>1.3</w:t>
            </w:r>
            <w:r w:rsidRPr="00F74E4A">
              <w:rPr>
                <w:rFonts w:ascii="Times New Roman" w:hAnsi="Times New Roman" w:cs="Times New Roman"/>
                <w:b/>
                <w:sz w:val="20"/>
                <w:szCs w:val="20"/>
              </w:rPr>
              <w:t xml:space="preserve">: </w:t>
            </w:r>
            <w:r>
              <w:rPr>
                <w:rFonts w:ascii="Times New Roman" w:hAnsi="Times New Roman" w:cs="Times New Roman"/>
                <w:b/>
                <w:sz w:val="20"/>
                <w:szCs w:val="20"/>
              </w:rPr>
              <w:t>Fiscal Growth and Integrity (ASU Goal #2)</w:t>
            </w:r>
          </w:p>
        </w:tc>
        <w:tc>
          <w:tcPr>
            <w:tcW w:w="1087" w:type="dxa"/>
            <w:shd w:val="clear" w:color="auto" w:fill="FFC000"/>
            <w:vAlign w:val="center"/>
          </w:tcPr>
          <w:p w14:paraId="2B26AA59"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President Rating</w:t>
            </w:r>
          </w:p>
        </w:tc>
        <w:tc>
          <w:tcPr>
            <w:tcW w:w="1165" w:type="dxa"/>
            <w:shd w:val="clear" w:color="auto" w:fill="FFC000"/>
            <w:vAlign w:val="center"/>
          </w:tcPr>
          <w:p w14:paraId="0561DE65"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Trustee Rating</w:t>
            </w:r>
          </w:p>
        </w:tc>
      </w:tr>
      <w:tr w:rsidR="00A64A80" w:rsidRPr="00F74E4A" w14:paraId="3A9D45C4" w14:textId="77777777" w:rsidTr="00BA0E0C">
        <w:trPr>
          <w:jc w:val="center"/>
        </w:trPr>
        <w:tc>
          <w:tcPr>
            <w:tcW w:w="1345" w:type="dxa"/>
          </w:tcPr>
          <w:p w14:paraId="31BCFA49" w14:textId="77777777" w:rsidR="00A64A80" w:rsidRPr="00F74E4A" w:rsidRDefault="00A64A80" w:rsidP="00BA0E0C">
            <w:pPr>
              <w:jc w:val="center"/>
              <w:rPr>
                <w:rFonts w:ascii="Times New Roman" w:hAnsi="Times New Roman" w:cs="Times New Roman"/>
                <w:sz w:val="20"/>
                <w:szCs w:val="20"/>
              </w:rPr>
            </w:pPr>
            <w:r w:rsidRPr="00F74E4A">
              <w:rPr>
                <w:rFonts w:ascii="Times New Roman" w:hAnsi="Times New Roman" w:cs="Times New Roman"/>
                <w:sz w:val="20"/>
                <w:szCs w:val="20"/>
              </w:rPr>
              <w:t>1.</w:t>
            </w:r>
            <w:r>
              <w:rPr>
                <w:rFonts w:ascii="Times New Roman" w:hAnsi="Times New Roman" w:cs="Times New Roman"/>
                <w:sz w:val="20"/>
                <w:szCs w:val="20"/>
              </w:rPr>
              <w:t>3</w:t>
            </w:r>
            <w:r w:rsidRPr="00F74E4A">
              <w:rPr>
                <w:rFonts w:ascii="Times New Roman" w:hAnsi="Times New Roman" w:cs="Times New Roman"/>
                <w:sz w:val="20"/>
                <w:szCs w:val="20"/>
              </w:rPr>
              <w:t>(a)</w:t>
            </w:r>
          </w:p>
        </w:tc>
        <w:tc>
          <w:tcPr>
            <w:tcW w:w="9353" w:type="dxa"/>
            <w:gridSpan w:val="5"/>
            <w:vAlign w:val="center"/>
          </w:tcPr>
          <w:p w14:paraId="39DAA0EE" w14:textId="77777777" w:rsidR="00A64A80" w:rsidRPr="00F74E4A" w:rsidRDefault="00A64A80" w:rsidP="00BA0E0C">
            <w:pPr>
              <w:rPr>
                <w:rFonts w:ascii="Times New Roman" w:hAnsi="Times New Roman" w:cs="Times New Roman"/>
                <w:sz w:val="20"/>
                <w:szCs w:val="20"/>
              </w:rPr>
            </w:pPr>
            <w:r>
              <w:rPr>
                <w:rFonts w:ascii="Times New Roman" w:hAnsi="Times New Roman" w:cs="Times New Roman"/>
                <w:sz w:val="20"/>
                <w:szCs w:val="20"/>
              </w:rPr>
              <w:t>The President provided quarterly budget reports that are consistent with governmental accounting principles (to include debts, expenditures, encumbrances, personnel report, grants, funding, revenue, and budget adjustments).</w:t>
            </w:r>
          </w:p>
        </w:tc>
        <w:tc>
          <w:tcPr>
            <w:tcW w:w="1087" w:type="dxa"/>
            <w:shd w:val="clear" w:color="auto" w:fill="auto"/>
          </w:tcPr>
          <w:p w14:paraId="135C9F35" w14:textId="14D96E8F" w:rsidR="00A64A80" w:rsidRPr="00A46213" w:rsidRDefault="00A64A80" w:rsidP="00BA0E0C">
            <w:pPr>
              <w:jc w:val="center"/>
              <w:rPr>
                <w:rFonts w:ascii="Times New Roman" w:hAnsi="Times New Roman" w:cs="Times New Roman"/>
                <w:sz w:val="20"/>
                <w:szCs w:val="20"/>
              </w:rPr>
            </w:pPr>
          </w:p>
        </w:tc>
        <w:tc>
          <w:tcPr>
            <w:tcW w:w="1165" w:type="dxa"/>
          </w:tcPr>
          <w:p w14:paraId="63547870" w14:textId="77777777" w:rsidR="00A64A80" w:rsidRPr="00F74E4A" w:rsidRDefault="00A64A80" w:rsidP="00BA0E0C">
            <w:pPr>
              <w:rPr>
                <w:rFonts w:ascii="Times New Roman" w:hAnsi="Times New Roman" w:cs="Times New Roman"/>
                <w:sz w:val="20"/>
                <w:szCs w:val="20"/>
              </w:rPr>
            </w:pPr>
          </w:p>
        </w:tc>
      </w:tr>
      <w:tr w:rsidR="00A64A80" w:rsidRPr="00F74E4A" w14:paraId="12937BF4" w14:textId="77777777" w:rsidTr="00BA0E0C">
        <w:trPr>
          <w:jc w:val="center"/>
        </w:trPr>
        <w:tc>
          <w:tcPr>
            <w:tcW w:w="1345" w:type="dxa"/>
          </w:tcPr>
          <w:p w14:paraId="3E8A4B51" w14:textId="77777777" w:rsidR="00A64A80" w:rsidRPr="00F74E4A" w:rsidRDefault="00A64A80" w:rsidP="00BA0E0C">
            <w:pPr>
              <w:jc w:val="center"/>
              <w:rPr>
                <w:rFonts w:ascii="Times New Roman" w:hAnsi="Times New Roman" w:cs="Times New Roman"/>
                <w:sz w:val="20"/>
                <w:szCs w:val="20"/>
              </w:rPr>
            </w:pPr>
            <w:r w:rsidRPr="00F74E4A">
              <w:rPr>
                <w:rFonts w:ascii="Times New Roman" w:hAnsi="Times New Roman" w:cs="Times New Roman"/>
                <w:sz w:val="20"/>
                <w:szCs w:val="20"/>
              </w:rPr>
              <w:t>1.</w:t>
            </w:r>
            <w:r>
              <w:rPr>
                <w:rFonts w:ascii="Times New Roman" w:hAnsi="Times New Roman" w:cs="Times New Roman"/>
                <w:sz w:val="20"/>
                <w:szCs w:val="20"/>
              </w:rPr>
              <w:t>3</w:t>
            </w:r>
            <w:r w:rsidRPr="00F74E4A">
              <w:rPr>
                <w:rFonts w:ascii="Times New Roman" w:hAnsi="Times New Roman" w:cs="Times New Roman"/>
                <w:sz w:val="20"/>
                <w:szCs w:val="20"/>
              </w:rPr>
              <w:t>(b)</w:t>
            </w:r>
          </w:p>
        </w:tc>
        <w:tc>
          <w:tcPr>
            <w:tcW w:w="9353" w:type="dxa"/>
            <w:gridSpan w:val="5"/>
          </w:tcPr>
          <w:p w14:paraId="5A783778" w14:textId="77777777" w:rsidR="00A64A80" w:rsidRPr="00F74E4A" w:rsidRDefault="00A64A80" w:rsidP="00BA0E0C">
            <w:pPr>
              <w:rPr>
                <w:rFonts w:ascii="Times New Roman" w:hAnsi="Times New Roman" w:cs="Times New Roman"/>
                <w:sz w:val="20"/>
                <w:szCs w:val="20"/>
              </w:rPr>
            </w:pPr>
            <w:r>
              <w:rPr>
                <w:rFonts w:ascii="Times New Roman" w:hAnsi="Times New Roman" w:cs="Times New Roman"/>
                <w:sz w:val="20"/>
                <w:szCs w:val="20"/>
              </w:rPr>
              <w:t xml:space="preserve">The President exercised fiscal management and administrative oversight that led to an unqualified financial audit opinion from an independent accounting/auditing firm selected by the ASU Board of Trustees.   </w:t>
            </w:r>
          </w:p>
        </w:tc>
        <w:tc>
          <w:tcPr>
            <w:tcW w:w="1087" w:type="dxa"/>
            <w:shd w:val="clear" w:color="auto" w:fill="auto"/>
          </w:tcPr>
          <w:p w14:paraId="50F4D6A7" w14:textId="74730E6E" w:rsidR="00A64A80" w:rsidRPr="00A46213" w:rsidRDefault="00A64A80" w:rsidP="00BA0E0C">
            <w:pPr>
              <w:jc w:val="center"/>
              <w:rPr>
                <w:rFonts w:ascii="Times New Roman" w:hAnsi="Times New Roman" w:cs="Times New Roman"/>
                <w:sz w:val="20"/>
                <w:szCs w:val="20"/>
              </w:rPr>
            </w:pPr>
          </w:p>
        </w:tc>
        <w:tc>
          <w:tcPr>
            <w:tcW w:w="1165" w:type="dxa"/>
          </w:tcPr>
          <w:p w14:paraId="5BDB9943" w14:textId="77777777" w:rsidR="00A64A80" w:rsidRPr="00F74E4A" w:rsidRDefault="00A64A80" w:rsidP="00BA0E0C">
            <w:pPr>
              <w:rPr>
                <w:rFonts w:ascii="Times New Roman" w:hAnsi="Times New Roman" w:cs="Times New Roman"/>
                <w:sz w:val="20"/>
                <w:szCs w:val="20"/>
              </w:rPr>
            </w:pPr>
          </w:p>
        </w:tc>
      </w:tr>
      <w:tr w:rsidR="00A64A80" w:rsidRPr="00F74E4A" w14:paraId="5EEC9821" w14:textId="77777777" w:rsidTr="00BA0E0C">
        <w:trPr>
          <w:jc w:val="center"/>
        </w:trPr>
        <w:tc>
          <w:tcPr>
            <w:tcW w:w="1345" w:type="dxa"/>
          </w:tcPr>
          <w:p w14:paraId="3F070699" w14:textId="77777777" w:rsidR="00A64A80" w:rsidRPr="00F74E4A" w:rsidRDefault="00A64A80" w:rsidP="00BA0E0C">
            <w:pPr>
              <w:jc w:val="center"/>
              <w:rPr>
                <w:rFonts w:ascii="Times New Roman" w:hAnsi="Times New Roman" w:cs="Times New Roman"/>
                <w:sz w:val="20"/>
                <w:szCs w:val="20"/>
              </w:rPr>
            </w:pPr>
            <w:r>
              <w:rPr>
                <w:rFonts w:ascii="Times New Roman" w:hAnsi="Times New Roman" w:cs="Times New Roman"/>
                <w:sz w:val="20"/>
                <w:szCs w:val="20"/>
              </w:rPr>
              <w:t>1.3</w:t>
            </w:r>
            <w:r w:rsidRPr="00F74E4A">
              <w:rPr>
                <w:rFonts w:ascii="Times New Roman" w:hAnsi="Times New Roman" w:cs="Times New Roman"/>
                <w:sz w:val="20"/>
                <w:szCs w:val="20"/>
              </w:rPr>
              <w:t>(c)</w:t>
            </w:r>
            <w:r>
              <w:rPr>
                <w:rFonts w:ascii="Times New Roman" w:hAnsi="Times New Roman" w:cs="Times New Roman"/>
                <w:sz w:val="20"/>
                <w:szCs w:val="20"/>
              </w:rPr>
              <w:t xml:space="preserve"> </w:t>
            </w:r>
          </w:p>
        </w:tc>
        <w:tc>
          <w:tcPr>
            <w:tcW w:w="9353" w:type="dxa"/>
            <w:gridSpan w:val="5"/>
          </w:tcPr>
          <w:p w14:paraId="0B94F5F3" w14:textId="77777777" w:rsidR="00A64A80" w:rsidRPr="00F74E4A" w:rsidRDefault="00A64A80" w:rsidP="00BA0E0C">
            <w:pPr>
              <w:rPr>
                <w:rFonts w:ascii="Times New Roman" w:hAnsi="Times New Roman" w:cs="Times New Roman"/>
                <w:sz w:val="20"/>
                <w:szCs w:val="20"/>
              </w:rPr>
            </w:pPr>
            <w:r>
              <w:rPr>
                <w:rFonts w:ascii="Times New Roman" w:hAnsi="Times New Roman" w:cs="Times New Roman"/>
                <w:sz w:val="20"/>
                <w:szCs w:val="20"/>
              </w:rPr>
              <w:t>The President provides to the Board, when necessary, a comprehensive plan to address audit issues.</w:t>
            </w:r>
          </w:p>
        </w:tc>
        <w:tc>
          <w:tcPr>
            <w:tcW w:w="1087" w:type="dxa"/>
            <w:shd w:val="clear" w:color="auto" w:fill="auto"/>
          </w:tcPr>
          <w:p w14:paraId="6CAC2100" w14:textId="7CFD91C9" w:rsidR="00A64A80" w:rsidRPr="00A46213" w:rsidRDefault="00A64A80" w:rsidP="00BA0E0C">
            <w:pPr>
              <w:jc w:val="center"/>
              <w:rPr>
                <w:rFonts w:ascii="Times New Roman" w:hAnsi="Times New Roman" w:cs="Times New Roman"/>
                <w:sz w:val="20"/>
                <w:szCs w:val="20"/>
              </w:rPr>
            </w:pPr>
          </w:p>
        </w:tc>
        <w:tc>
          <w:tcPr>
            <w:tcW w:w="1165" w:type="dxa"/>
          </w:tcPr>
          <w:p w14:paraId="227ADFE8" w14:textId="77777777" w:rsidR="00A64A80" w:rsidRPr="00F74E4A" w:rsidRDefault="00A64A80" w:rsidP="00BA0E0C">
            <w:pPr>
              <w:rPr>
                <w:rFonts w:ascii="Times New Roman" w:hAnsi="Times New Roman" w:cs="Times New Roman"/>
                <w:sz w:val="20"/>
                <w:szCs w:val="20"/>
              </w:rPr>
            </w:pPr>
          </w:p>
        </w:tc>
      </w:tr>
      <w:tr w:rsidR="00A64A80" w:rsidRPr="00F74E4A" w14:paraId="76E285EE" w14:textId="77777777" w:rsidTr="00BA0E0C">
        <w:trPr>
          <w:jc w:val="center"/>
        </w:trPr>
        <w:tc>
          <w:tcPr>
            <w:tcW w:w="1345" w:type="dxa"/>
          </w:tcPr>
          <w:p w14:paraId="35950374" w14:textId="77777777" w:rsidR="00A64A80" w:rsidRPr="00F74E4A" w:rsidRDefault="00A64A80" w:rsidP="00BA0E0C">
            <w:pPr>
              <w:jc w:val="center"/>
              <w:rPr>
                <w:rFonts w:ascii="Times New Roman" w:hAnsi="Times New Roman" w:cs="Times New Roman"/>
                <w:sz w:val="20"/>
                <w:szCs w:val="20"/>
              </w:rPr>
            </w:pPr>
            <w:r>
              <w:rPr>
                <w:rFonts w:ascii="Times New Roman" w:hAnsi="Times New Roman" w:cs="Times New Roman"/>
                <w:sz w:val="20"/>
                <w:szCs w:val="20"/>
              </w:rPr>
              <w:t>1.3</w:t>
            </w:r>
            <w:r w:rsidRPr="00F74E4A">
              <w:rPr>
                <w:rFonts w:ascii="Times New Roman" w:hAnsi="Times New Roman" w:cs="Times New Roman"/>
                <w:sz w:val="20"/>
                <w:szCs w:val="20"/>
              </w:rPr>
              <w:t>(d)</w:t>
            </w:r>
          </w:p>
        </w:tc>
        <w:tc>
          <w:tcPr>
            <w:tcW w:w="9353" w:type="dxa"/>
            <w:gridSpan w:val="5"/>
          </w:tcPr>
          <w:p w14:paraId="30B24E56" w14:textId="77777777" w:rsidR="00A64A80" w:rsidRPr="00F74E4A" w:rsidRDefault="00A64A80" w:rsidP="00BA0E0C">
            <w:pPr>
              <w:rPr>
                <w:rFonts w:ascii="Times New Roman" w:hAnsi="Times New Roman" w:cs="Times New Roman"/>
                <w:sz w:val="20"/>
                <w:szCs w:val="20"/>
              </w:rPr>
            </w:pPr>
            <w:r>
              <w:rPr>
                <w:rFonts w:ascii="Times New Roman" w:hAnsi="Times New Roman" w:cs="Times New Roman"/>
                <w:sz w:val="20"/>
                <w:szCs w:val="20"/>
              </w:rPr>
              <w:t>The President implemented an adequate internal control structure approved by the ASU Board of Trustees that fosters assurance that policies and procedures are enforced.</w:t>
            </w:r>
          </w:p>
        </w:tc>
        <w:tc>
          <w:tcPr>
            <w:tcW w:w="1087" w:type="dxa"/>
            <w:shd w:val="clear" w:color="auto" w:fill="auto"/>
          </w:tcPr>
          <w:p w14:paraId="437400E0" w14:textId="26CEC7BA" w:rsidR="00A64A80" w:rsidRPr="00A46213" w:rsidRDefault="00A64A80" w:rsidP="00BA0E0C">
            <w:pPr>
              <w:jc w:val="center"/>
              <w:rPr>
                <w:rFonts w:ascii="Times New Roman" w:hAnsi="Times New Roman" w:cs="Times New Roman"/>
                <w:sz w:val="20"/>
                <w:szCs w:val="20"/>
              </w:rPr>
            </w:pPr>
          </w:p>
        </w:tc>
        <w:tc>
          <w:tcPr>
            <w:tcW w:w="1165" w:type="dxa"/>
          </w:tcPr>
          <w:p w14:paraId="54525DBA" w14:textId="77777777" w:rsidR="00A64A80" w:rsidRPr="00F74E4A" w:rsidRDefault="00A64A80" w:rsidP="00BA0E0C">
            <w:pPr>
              <w:rPr>
                <w:rFonts w:ascii="Times New Roman" w:hAnsi="Times New Roman" w:cs="Times New Roman"/>
                <w:sz w:val="20"/>
                <w:szCs w:val="20"/>
              </w:rPr>
            </w:pPr>
          </w:p>
        </w:tc>
      </w:tr>
      <w:tr w:rsidR="00A64A80" w:rsidRPr="00F74E4A" w14:paraId="4D8ADD4B" w14:textId="77777777" w:rsidTr="00BA0E0C">
        <w:trPr>
          <w:jc w:val="center"/>
        </w:trPr>
        <w:tc>
          <w:tcPr>
            <w:tcW w:w="1345" w:type="dxa"/>
          </w:tcPr>
          <w:p w14:paraId="6B38E1BC" w14:textId="77777777" w:rsidR="00A64A80" w:rsidRDefault="00A64A80" w:rsidP="00BA0E0C">
            <w:pPr>
              <w:jc w:val="center"/>
              <w:rPr>
                <w:rFonts w:ascii="Times New Roman" w:hAnsi="Times New Roman" w:cs="Times New Roman"/>
                <w:sz w:val="20"/>
                <w:szCs w:val="20"/>
              </w:rPr>
            </w:pPr>
            <w:r>
              <w:rPr>
                <w:rFonts w:ascii="Times New Roman" w:hAnsi="Times New Roman" w:cs="Times New Roman"/>
                <w:sz w:val="20"/>
                <w:szCs w:val="20"/>
              </w:rPr>
              <w:t>1.3(e)</w:t>
            </w:r>
          </w:p>
        </w:tc>
        <w:tc>
          <w:tcPr>
            <w:tcW w:w="9353" w:type="dxa"/>
            <w:gridSpan w:val="5"/>
          </w:tcPr>
          <w:p w14:paraId="0038E741" w14:textId="77777777" w:rsidR="00A64A80" w:rsidRDefault="00A64A80" w:rsidP="00BA0E0C">
            <w:pPr>
              <w:rPr>
                <w:rFonts w:ascii="Times New Roman" w:hAnsi="Times New Roman" w:cs="Times New Roman"/>
                <w:sz w:val="20"/>
                <w:szCs w:val="20"/>
              </w:rPr>
            </w:pPr>
            <w:r>
              <w:rPr>
                <w:rFonts w:ascii="Times New Roman" w:hAnsi="Times New Roman" w:cs="Times New Roman"/>
                <w:sz w:val="20"/>
                <w:szCs w:val="20"/>
              </w:rPr>
              <w:t>The President maintained adequate internal controls on expenditures by operating within the Board approved budget.</w:t>
            </w:r>
          </w:p>
        </w:tc>
        <w:tc>
          <w:tcPr>
            <w:tcW w:w="1087" w:type="dxa"/>
            <w:shd w:val="clear" w:color="auto" w:fill="auto"/>
          </w:tcPr>
          <w:p w14:paraId="220C6921" w14:textId="65D10036" w:rsidR="00A64A80" w:rsidRPr="00A46213" w:rsidRDefault="00A64A80" w:rsidP="00BA0E0C">
            <w:pPr>
              <w:jc w:val="center"/>
              <w:rPr>
                <w:rFonts w:ascii="Times New Roman" w:hAnsi="Times New Roman" w:cs="Times New Roman"/>
                <w:sz w:val="20"/>
                <w:szCs w:val="20"/>
              </w:rPr>
            </w:pPr>
          </w:p>
        </w:tc>
        <w:tc>
          <w:tcPr>
            <w:tcW w:w="1165" w:type="dxa"/>
          </w:tcPr>
          <w:p w14:paraId="5129D986" w14:textId="77777777" w:rsidR="00A64A80" w:rsidRPr="00F74E4A" w:rsidRDefault="00A64A80" w:rsidP="00BA0E0C">
            <w:pPr>
              <w:rPr>
                <w:rFonts w:ascii="Times New Roman" w:hAnsi="Times New Roman" w:cs="Times New Roman"/>
                <w:sz w:val="20"/>
                <w:szCs w:val="20"/>
              </w:rPr>
            </w:pPr>
          </w:p>
        </w:tc>
      </w:tr>
      <w:tr w:rsidR="00A64A80" w:rsidRPr="00F74E4A" w14:paraId="51FA8BB0" w14:textId="77777777" w:rsidTr="00BA0E0C">
        <w:trPr>
          <w:jc w:val="center"/>
        </w:trPr>
        <w:tc>
          <w:tcPr>
            <w:tcW w:w="12950" w:type="dxa"/>
            <w:gridSpan w:val="8"/>
            <w:shd w:val="clear" w:color="auto" w:fill="D9D9D9" w:themeFill="background1" w:themeFillShade="D9"/>
          </w:tcPr>
          <w:p w14:paraId="63586A80" w14:textId="77777777" w:rsidR="00A64A80" w:rsidRPr="00F74E4A" w:rsidRDefault="00A64A80" w:rsidP="00BA0E0C">
            <w:pPr>
              <w:jc w:val="center"/>
              <w:rPr>
                <w:rFonts w:ascii="Times New Roman" w:hAnsi="Times New Roman" w:cs="Times New Roman"/>
                <w:b/>
                <w:sz w:val="20"/>
                <w:szCs w:val="20"/>
              </w:rPr>
            </w:pPr>
            <w:r>
              <w:rPr>
                <w:rFonts w:ascii="Times New Roman" w:hAnsi="Times New Roman" w:cs="Times New Roman"/>
                <w:b/>
                <w:sz w:val="24"/>
                <w:szCs w:val="20"/>
              </w:rPr>
              <w:t xml:space="preserve">ASU FISCAL GROWTH AND INTEGRITY </w:t>
            </w:r>
            <w:r w:rsidRPr="00F74E4A">
              <w:rPr>
                <w:rFonts w:ascii="Times New Roman" w:hAnsi="Times New Roman" w:cs="Times New Roman"/>
                <w:b/>
                <w:sz w:val="24"/>
                <w:szCs w:val="20"/>
              </w:rPr>
              <w:t>SCALE</w:t>
            </w:r>
          </w:p>
        </w:tc>
      </w:tr>
      <w:tr w:rsidR="00A64A80" w:rsidRPr="00F74E4A" w14:paraId="0EBAD844" w14:textId="77777777" w:rsidTr="00BA0E0C">
        <w:trPr>
          <w:jc w:val="center"/>
        </w:trPr>
        <w:tc>
          <w:tcPr>
            <w:tcW w:w="2589" w:type="dxa"/>
            <w:gridSpan w:val="2"/>
            <w:shd w:val="clear" w:color="auto" w:fill="FFC000"/>
            <w:vAlign w:val="center"/>
          </w:tcPr>
          <w:p w14:paraId="13CDBAF4"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Does Not Meet Expectations</w:t>
            </w:r>
          </w:p>
          <w:p w14:paraId="5689D837"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(1)</w:t>
            </w:r>
          </w:p>
        </w:tc>
        <w:tc>
          <w:tcPr>
            <w:tcW w:w="2588" w:type="dxa"/>
            <w:shd w:val="clear" w:color="auto" w:fill="FFC000"/>
            <w:vAlign w:val="center"/>
          </w:tcPr>
          <w:p w14:paraId="01388AF4"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Meets Some Expectations</w:t>
            </w:r>
          </w:p>
          <w:p w14:paraId="7137655D" w14:textId="77777777" w:rsidR="00A64A80" w:rsidRPr="00F74E4A" w:rsidRDefault="00A64A80" w:rsidP="00BA0E0C">
            <w:pPr>
              <w:jc w:val="center"/>
              <w:rPr>
                <w:rFonts w:ascii="Times New Roman" w:hAnsi="Times New Roman" w:cs="Times New Roman"/>
                <w:b/>
                <w:sz w:val="20"/>
                <w:szCs w:val="20"/>
              </w:rPr>
            </w:pPr>
          </w:p>
          <w:p w14:paraId="75389FDD"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(2)</w:t>
            </w:r>
          </w:p>
        </w:tc>
        <w:tc>
          <w:tcPr>
            <w:tcW w:w="2588" w:type="dxa"/>
            <w:shd w:val="clear" w:color="auto" w:fill="FFC000"/>
            <w:vAlign w:val="center"/>
          </w:tcPr>
          <w:p w14:paraId="1859C910"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Meets Expectations</w:t>
            </w:r>
          </w:p>
          <w:p w14:paraId="47833451" w14:textId="77777777" w:rsidR="00A64A80" w:rsidRPr="00F74E4A" w:rsidRDefault="00A64A80" w:rsidP="00BA0E0C">
            <w:pPr>
              <w:jc w:val="center"/>
              <w:rPr>
                <w:rFonts w:ascii="Times New Roman" w:hAnsi="Times New Roman" w:cs="Times New Roman"/>
                <w:b/>
                <w:sz w:val="20"/>
                <w:szCs w:val="20"/>
              </w:rPr>
            </w:pPr>
          </w:p>
          <w:p w14:paraId="0F7AE889"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(3)</w:t>
            </w:r>
          </w:p>
        </w:tc>
        <w:tc>
          <w:tcPr>
            <w:tcW w:w="2588" w:type="dxa"/>
            <w:shd w:val="clear" w:color="auto" w:fill="FFC000"/>
            <w:vAlign w:val="center"/>
          </w:tcPr>
          <w:p w14:paraId="793792D4" w14:textId="77777777" w:rsidR="00A64A80"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Exceeds Most Expectations</w:t>
            </w:r>
          </w:p>
          <w:p w14:paraId="6408BEA8" w14:textId="77777777" w:rsidR="00A64A80" w:rsidRPr="00F74E4A" w:rsidRDefault="00A64A80" w:rsidP="00BA0E0C">
            <w:pPr>
              <w:jc w:val="center"/>
              <w:rPr>
                <w:rFonts w:ascii="Times New Roman" w:hAnsi="Times New Roman" w:cs="Times New Roman"/>
                <w:b/>
                <w:sz w:val="20"/>
                <w:szCs w:val="20"/>
              </w:rPr>
            </w:pPr>
          </w:p>
          <w:p w14:paraId="3E8725BF"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(4)</w:t>
            </w:r>
          </w:p>
        </w:tc>
        <w:tc>
          <w:tcPr>
            <w:tcW w:w="2597" w:type="dxa"/>
            <w:gridSpan w:val="3"/>
            <w:shd w:val="clear" w:color="auto" w:fill="FFC000"/>
            <w:vAlign w:val="center"/>
          </w:tcPr>
          <w:p w14:paraId="61BFEDBF"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Exceeds All Expectations</w:t>
            </w:r>
          </w:p>
          <w:p w14:paraId="1B109EAB" w14:textId="77777777" w:rsidR="00A64A80" w:rsidRPr="00F74E4A" w:rsidRDefault="00A64A80" w:rsidP="00BA0E0C">
            <w:pPr>
              <w:jc w:val="center"/>
              <w:rPr>
                <w:rFonts w:ascii="Times New Roman" w:hAnsi="Times New Roman" w:cs="Times New Roman"/>
                <w:b/>
                <w:sz w:val="20"/>
                <w:szCs w:val="20"/>
              </w:rPr>
            </w:pPr>
          </w:p>
          <w:p w14:paraId="67A3B746"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(5)</w:t>
            </w:r>
          </w:p>
        </w:tc>
      </w:tr>
      <w:tr w:rsidR="00A64A80" w:rsidRPr="00F74E4A" w14:paraId="173EAD58" w14:textId="77777777" w:rsidTr="00BA0E0C">
        <w:trPr>
          <w:jc w:val="center"/>
        </w:trPr>
        <w:tc>
          <w:tcPr>
            <w:tcW w:w="2589" w:type="dxa"/>
            <w:gridSpan w:val="2"/>
            <w:shd w:val="clear" w:color="auto" w:fill="auto"/>
          </w:tcPr>
          <w:p w14:paraId="31076865" w14:textId="77777777" w:rsidR="00A64A80" w:rsidRPr="00626B1A" w:rsidRDefault="00A64A80" w:rsidP="00BA0E0C">
            <w:pPr>
              <w:rPr>
                <w:rFonts w:ascii="Times New Roman" w:hAnsi="Times New Roman" w:cs="Times New Roman"/>
                <w:sz w:val="18"/>
                <w:szCs w:val="20"/>
              </w:rPr>
            </w:pPr>
            <w:r w:rsidRPr="00626B1A">
              <w:rPr>
                <w:rFonts w:ascii="Times New Roman" w:hAnsi="Times New Roman" w:cs="Times New Roman"/>
                <w:sz w:val="18"/>
                <w:szCs w:val="20"/>
              </w:rPr>
              <w:t xml:space="preserve">The President </w:t>
            </w:r>
            <w:r>
              <w:rPr>
                <w:rFonts w:ascii="Times New Roman" w:hAnsi="Times New Roman" w:cs="Times New Roman"/>
                <w:sz w:val="18"/>
                <w:szCs w:val="20"/>
              </w:rPr>
              <w:t xml:space="preserve">provided at least two (1) quarterly budget report in alignment with governmental accounting principles; received but did not provide the Board with a copy of the audit from an independent accounting firm; did not provide the Board with a comprehensive plan to address audit issues; did not implement adequate internal controls to assure policies and procedures are enforced; and did not </w:t>
            </w:r>
            <w:r>
              <w:rPr>
                <w:rFonts w:ascii="Times New Roman" w:hAnsi="Times New Roman" w:cs="Times New Roman"/>
                <w:sz w:val="18"/>
                <w:szCs w:val="20"/>
              </w:rPr>
              <w:lastRenderedPageBreak/>
              <w:t>operate the institution within the Board approved budget.</w:t>
            </w:r>
          </w:p>
        </w:tc>
        <w:tc>
          <w:tcPr>
            <w:tcW w:w="2588" w:type="dxa"/>
            <w:shd w:val="clear" w:color="auto" w:fill="auto"/>
          </w:tcPr>
          <w:p w14:paraId="043CAD4E" w14:textId="77777777" w:rsidR="00A64A80" w:rsidRPr="00626B1A" w:rsidRDefault="00A64A80" w:rsidP="00BA0E0C">
            <w:pPr>
              <w:rPr>
                <w:rFonts w:ascii="Times New Roman" w:hAnsi="Times New Roman" w:cs="Times New Roman"/>
                <w:sz w:val="18"/>
                <w:szCs w:val="20"/>
              </w:rPr>
            </w:pPr>
            <w:r w:rsidRPr="00626B1A">
              <w:rPr>
                <w:rFonts w:ascii="Times New Roman" w:hAnsi="Times New Roman" w:cs="Times New Roman"/>
                <w:sz w:val="18"/>
                <w:szCs w:val="20"/>
              </w:rPr>
              <w:lastRenderedPageBreak/>
              <w:t xml:space="preserve">The President </w:t>
            </w:r>
            <w:r>
              <w:rPr>
                <w:rFonts w:ascii="Times New Roman" w:hAnsi="Times New Roman" w:cs="Times New Roman"/>
                <w:sz w:val="18"/>
                <w:szCs w:val="20"/>
              </w:rPr>
              <w:t xml:space="preserve">provided at least two (2) quarterly budget reports in alignment with governmental accounting principles; received a financial audit from an independent accounting firm; provided the Board with a partial comprehensive plan to address audit issues; implements a somewhat adequate internal control to assure policies and procedures are enforced; and somewhat operates the </w:t>
            </w:r>
            <w:r>
              <w:rPr>
                <w:rFonts w:ascii="Times New Roman" w:hAnsi="Times New Roman" w:cs="Times New Roman"/>
                <w:sz w:val="18"/>
                <w:szCs w:val="20"/>
              </w:rPr>
              <w:lastRenderedPageBreak/>
              <w:t>institution within the Board approved budget.</w:t>
            </w:r>
          </w:p>
        </w:tc>
        <w:tc>
          <w:tcPr>
            <w:tcW w:w="2588" w:type="dxa"/>
            <w:shd w:val="clear" w:color="auto" w:fill="auto"/>
          </w:tcPr>
          <w:p w14:paraId="26D14F2C" w14:textId="77777777" w:rsidR="00A64A80" w:rsidRPr="00626B1A" w:rsidRDefault="00A64A80" w:rsidP="00BA0E0C">
            <w:pPr>
              <w:rPr>
                <w:rFonts w:ascii="Times New Roman" w:hAnsi="Times New Roman" w:cs="Times New Roman"/>
                <w:sz w:val="18"/>
                <w:szCs w:val="20"/>
              </w:rPr>
            </w:pPr>
            <w:r w:rsidRPr="00626B1A">
              <w:rPr>
                <w:rFonts w:ascii="Times New Roman" w:hAnsi="Times New Roman" w:cs="Times New Roman"/>
                <w:sz w:val="18"/>
                <w:szCs w:val="20"/>
              </w:rPr>
              <w:lastRenderedPageBreak/>
              <w:t xml:space="preserve">The President </w:t>
            </w:r>
            <w:r>
              <w:rPr>
                <w:rFonts w:ascii="Times New Roman" w:hAnsi="Times New Roman" w:cs="Times New Roman"/>
                <w:sz w:val="18"/>
                <w:szCs w:val="20"/>
              </w:rPr>
              <w:t xml:space="preserve">provided quarterly budget reports in alignment with governmental accounting principles; received an </w:t>
            </w:r>
            <w:r w:rsidRPr="00601848">
              <w:rPr>
                <w:rFonts w:ascii="Times New Roman" w:hAnsi="Times New Roman" w:cs="Times New Roman"/>
                <w:sz w:val="18"/>
                <w:szCs w:val="20"/>
              </w:rPr>
              <w:t>unqualified</w:t>
            </w:r>
            <w:r>
              <w:rPr>
                <w:rFonts w:ascii="Times New Roman" w:hAnsi="Times New Roman" w:cs="Times New Roman"/>
                <w:sz w:val="18"/>
                <w:szCs w:val="20"/>
              </w:rPr>
              <w:t xml:space="preserve"> financial audit opinion from an independent accounting firm; provided the Board with a comprehensive plan to address audit issues; implements adequate internal controls to assure policies and procedures are enforced; and </w:t>
            </w:r>
            <w:r>
              <w:rPr>
                <w:rFonts w:ascii="Times New Roman" w:hAnsi="Times New Roman" w:cs="Times New Roman"/>
                <w:sz w:val="18"/>
                <w:szCs w:val="20"/>
              </w:rPr>
              <w:lastRenderedPageBreak/>
              <w:t>operates the institution within the Board approved budget.</w:t>
            </w:r>
          </w:p>
        </w:tc>
        <w:tc>
          <w:tcPr>
            <w:tcW w:w="2588" w:type="dxa"/>
            <w:shd w:val="clear" w:color="auto" w:fill="auto"/>
          </w:tcPr>
          <w:p w14:paraId="46D7098D" w14:textId="77777777" w:rsidR="00A64A80" w:rsidRPr="001F7CEC" w:rsidRDefault="00A64A80" w:rsidP="00BA0E0C">
            <w:pPr>
              <w:rPr>
                <w:rFonts w:ascii="Times New Roman" w:hAnsi="Times New Roman" w:cs="Times New Roman"/>
                <w:sz w:val="18"/>
                <w:szCs w:val="20"/>
              </w:rPr>
            </w:pPr>
            <w:r w:rsidRPr="00626B1A">
              <w:rPr>
                <w:rFonts w:ascii="Times New Roman" w:hAnsi="Times New Roman" w:cs="Times New Roman"/>
                <w:sz w:val="18"/>
                <w:szCs w:val="20"/>
              </w:rPr>
              <w:lastRenderedPageBreak/>
              <w:t xml:space="preserve">The President </w:t>
            </w:r>
            <w:r>
              <w:rPr>
                <w:rFonts w:ascii="Times New Roman" w:hAnsi="Times New Roman" w:cs="Times New Roman"/>
                <w:sz w:val="18"/>
                <w:szCs w:val="20"/>
              </w:rPr>
              <w:t xml:space="preserve">provided four (4) quarterly budget reports in alignment with governmental accounting principles; received an unqualified financial audit opinion from an independent accounting firm; provided the Board with a comprehensive plan to address audit issues; implements adequate internal controls to assure policies and procedures are enforced; and operates the institution within </w:t>
            </w:r>
            <w:r>
              <w:rPr>
                <w:rFonts w:ascii="Times New Roman" w:hAnsi="Times New Roman" w:cs="Times New Roman"/>
                <w:sz w:val="18"/>
                <w:szCs w:val="20"/>
              </w:rPr>
              <w:lastRenderedPageBreak/>
              <w:t>the Board approved budget. The President p</w:t>
            </w:r>
            <w:r w:rsidRPr="001F7CEC">
              <w:rPr>
                <w:rFonts w:ascii="Times New Roman" w:hAnsi="Times New Roman" w:cs="Times New Roman"/>
                <w:sz w:val="18"/>
                <w:szCs w:val="20"/>
              </w:rPr>
              <w:t>rovided evidence of</w:t>
            </w:r>
            <w:r>
              <w:rPr>
                <w:rFonts w:ascii="Times New Roman" w:hAnsi="Times New Roman" w:cs="Times New Roman"/>
                <w:sz w:val="18"/>
                <w:szCs w:val="20"/>
              </w:rPr>
              <w:t xml:space="preserve"> effective strategies which resulted in cost saving </w:t>
            </w:r>
            <w:r w:rsidRPr="001F7CEC">
              <w:rPr>
                <w:rFonts w:ascii="Times New Roman" w:hAnsi="Times New Roman" w:cs="Times New Roman"/>
                <w:sz w:val="18"/>
                <w:szCs w:val="20"/>
              </w:rPr>
              <w:t xml:space="preserve">measures </w:t>
            </w:r>
            <w:r>
              <w:rPr>
                <w:rFonts w:ascii="Times New Roman" w:hAnsi="Times New Roman" w:cs="Times New Roman"/>
                <w:sz w:val="18"/>
                <w:szCs w:val="20"/>
              </w:rPr>
              <w:t>for the institution</w:t>
            </w:r>
            <w:r w:rsidRPr="001F7CEC">
              <w:rPr>
                <w:rFonts w:ascii="Times New Roman" w:hAnsi="Times New Roman" w:cs="Times New Roman"/>
                <w:sz w:val="18"/>
                <w:szCs w:val="20"/>
              </w:rPr>
              <w:t xml:space="preserve">.  </w:t>
            </w:r>
          </w:p>
        </w:tc>
        <w:tc>
          <w:tcPr>
            <w:tcW w:w="2597" w:type="dxa"/>
            <w:gridSpan w:val="3"/>
            <w:shd w:val="clear" w:color="auto" w:fill="auto"/>
            <w:vAlign w:val="center"/>
          </w:tcPr>
          <w:p w14:paraId="42963366" w14:textId="77777777" w:rsidR="00A64A80" w:rsidRPr="001F7CEC" w:rsidRDefault="00A64A80" w:rsidP="00BA0E0C">
            <w:pPr>
              <w:jc w:val="center"/>
              <w:rPr>
                <w:rFonts w:ascii="Times New Roman" w:hAnsi="Times New Roman" w:cs="Times New Roman"/>
                <w:sz w:val="18"/>
                <w:szCs w:val="20"/>
              </w:rPr>
            </w:pPr>
            <w:r w:rsidRPr="00626B1A">
              <w:rPr>
                <w:rFonts w:ascii="Times New Roman" w:hAnsi="Times New Roman" w:cs="Times New Roman"/>
                <w:sz w:val="18"/>
                <w:szCs w:val="20"/>
              </w:rPr>
              <w:lastRenderedPageBreak/>
              <w:t xml:space="preserve">The President </w:t>
            </w:r>
            <w:r>
              <w:rPr>
                <w:rFonts w:ascii="Times New Roman" w:hAnsi="Times New Roman" w:cs="Times New Roman"/>
                <w:sz w:val="18"/>
                <w:szCs w:val="20"/>
              </w:rPr>
              <w:t xml:space="preserve">provided four (4) quarterly budget reports in alignment with governmental accounting principles; received an unqualified financial audit opinion from an independent accounting firm; provided the Board with a comprehensive plan to address audit issues; implements adequate internal controls to assure policies and procedures are enforced; and operates the institution within </w:t>
            </w:r>
            <w:r>
              <w:rPr>
                <w:rFonts w:ascii="Times New Roman" w:hAnsi="Times New Roman" w:cs="Times New Roman"/>
                <w:sz w:val="18"/>
                <w:szCs w:val="20"/>
              </w:rPr>
              <w:lastRenderedPageBreak/>
              <w:t>the Board approved budget. The President pr</w:t>
            </w:r>
            <w:r w:rsidRPr="00BC559A">
              <w:rPr>
                <w:rFonts w:ascii="Times New Roman" w:hAnsi="Times New Roman" w:cs="Times New Roman"/>
                <w:sz w:val="18"/>
                <w:szCs w:val="20"/>
              </w:rPr>
              <w:t>ovided evidence of</w:t>
            </w:r>
            <w:r>
              <w:rPr>
                <w:rFonts w:ascii="Times New Roman" w:hAnsi="Times New Roman" w:cs="Times New Roman"/>
                <w:sz w:val="18"/>
                <w:szCs w:val="20"/>
              </w:rPr>
              <w:t xml:space="preserve"> effective strategies which result in</w:t>
            </w:r>
            <w:r w:rsidRPr="00BC559A">
              <w:rPr>
                <w:rFonts w:ascii="Times New Roman" w:hAnsi="Times New Roman" w:cs="Times New Roman"/>
                <w:sz w:val="18"/>
                <w:szCs w:val="20"/>
              </w:rPr>
              <w:t xml:space="preserve"> cost saving measures </w:t>
            </w:r>
            <w:r>
              <w:rPr>
                <w:rFonts w:ascii="Times New Roman" w:hAnsi="Times New Roman" w:cs="Times New Roman"/>
                <w:sz w:val="18"/>
                <w:szCs w:val="20"/>
              </w:rPr>
              <w:t xml:space="preserve">for the institution and provided </w:t>
            </w:r>
            <w:r w:rsidRPr="001F7CEC">
              <w:rPr>
                <w:rFonts w:ascii="Times New Roman" w:hAnsi="Times New Roman" w:cs="Times New Roman"/>
                <w:sz w:val="18"/>
                <w:szCs w:val="20"/>
              </w:rPr>
              <w:t xml:space="preserve">evidence of increased University reserves </w:t>
            </w:r>
            <w:r>
              <w:rPr>
                <w:rFonts w:ascii="Times New Roman" w:hAnsi="Times New Roman" w:cs="Times New Roman"/>
                <w:sz w:val="18"/>
                <w:szCs w:val="20"/>
              </w:rPr>
              <w:t>in the range of 5-10%</w:t>
            </w:r>
            <w:r w:rsidRPr="001F7CEC">
              <w:rPr>
                <w:rFonts w:ascii="Times New Roman" w:hAnsi="Times New Roman" w:cs="Times New Roman"/>
                <w:sz w:val="18"/>
                <w:szCs w:val="20"/>
              </w:rPr>
              <w:t xml:space="preserve">% annually.   </w:t>
            </w:r>
          </w:p>
        </w:tc>
      </w:tr>
      <w:tr w:rsidR="00A64A80" w:rsidRPr="00F74E4A" w14:paraId="4B330770" w14:textId="77777777" w:rsidTr="00BA0E0C">
        <w:trPr>
          <w:jc w:val="center"/>
        </w:trPr>
        <w:tc>
          <w:tcPr>
            <w:tcW w:w="2589" w:type="dxa"/>
            <w:gridSpan w:val="2"/>
            <w:shd w:val="clear" w:color="auto" w:fill="D9D9D9" w:themeFill="background1" w:themeFillShade="D9"/>
          </w:tcPr>
          <w:p w14:paraId="5A8CC1EA" w14:textId="77777777" w:rsidR="00A64A80" w:rsidRPr="00522D57" w:rsidRDefault="00A64A80" w:rsidP="00BA0E0C">
            <w:pPr>
              <w:rPr>
                <w:rFonts w:ascii="Times New Roman" w:hAnsi="Times New Roman" w:cs="Times New Roman"/>
                <w:b/>
                <w:sz w:val="18"/>
                <w:szCs w:val="20"/>
              </w:rPr>
            </w:pPr>
            <w:r w:rsidRPr="00522D57">
              <w:rPr>
                <w:rFonts w:ascii="Times New Roman" w:hAnsi="Times New Roman" w:cs="Times New Roman"/>
                <w:b/>
                <w:sz w:val="18"/>
                <w:szCs w:val="20"/>
              </w:rPr>
              <w:lastRenderedPageBreak/>
              <w:t>President’s Comments:</w:t>
            </w:r>
          </w:p>
        </w:tc>
        <w:tc>
          <w:tcPr>
            <w:tcW w:w="10361" w:type="dxa"/>
            <w:gridSpan w:val="6"/>
            <w:shd w:val="clear" w:color="auto" w:fill="auto"/>
          </w:tcPr>
          <w:p w14:paraId="3070E78F" w14:textId="200193D6" w:rsidR="00A64A80" w:rsidRPr="00B41DA8" w:rsidRDefault="00A64A80" w:rsidP="00A64A80">
            <w:pPr>
              <w:rPr>
                <w:rFonts w:ascii="Times New Roman" w:hAnsi="Times New Roman" w:cs="Times New Roman"/>
                <w:sz w:val="20"/>
                <w:szCs w:val="20"/>
              </w:rPr>
            </w:pPr>
          </w:p>
          <w:p w14:paraId="76702945" w14:textId="77777777" w:rsidR="00A64A80" w:rsidRPr="003A2D34" w:rsidRDefault="00A64A80" w:rsidP="00BA0E0C">
            <w:pPr>
              <w:rPr>
                <w:color w:val="2E74B5" w:themeColor="accent5" w:themeShade="BF"/>
              </w:rPr>
            </w:pPr>
          </w:p>
          <w:p w14:paraId="47EC317B" w14:textId="77777777" w:rsidR="00A64A80" w:rsidRPr="00626B1A" w:rsidRDefault="00A64A80" w:rsidP="00BA0E0C">
            <w:pPr>
              <w:rPr>
                <w:rFonts w:ascii="Times New Roman" w:hAnsi="Times New Roman" w:cs="Times New Roman"/>
                <w:sz w:val="18"/>
                <w:szCs w:val="20"/>
              </w:rPr>
            </w:pPr>
          </w:p>
        </w:tc>
      </w:tr>
      <w:tr w:rsidR="00A64A80" w:rsidRPr="00F74E4A" w14:paraId="5064712C" w14:textId="77777777" w:rsidTr="00BA0E0C">
        <w:trPr>
          <w:jc w:val="center"/>
        </w:trPr>
        <w:tc>
          <w:tcPr>
            <w:tcW w:w="2589" w:type="dxa"/>
            <w:gridSpan w:val="2"/>
            <w:shd w:val="clear" w:color="auto" w:fill="D9D9D9" w:themeFill="background1" w:themeFillShade="D9"/>
          </w:tcPr>
          <w:p w14:paraId="7FB11FA9" w14:textId="77777777" w:rsidR="00A64A80" w:rsidRPr="00522D57" w:rsidRDefault="00A64A80" w:rsidP="00BA0E0C">
            <w:pPr>
              <w:rPr>
                <w:rFonts w:ascii="Times New Roman" w:hAnsi="Times New Roman" w:cs="Times New Roman"/>
                <w:b/>
                <w:sz w:val="18"/>
                <w:szCs w:val="20"/>
              </w:rPr>
            </w:pPr>
            <w:r w:rsidRPr="00522D57">
              <w:rPr>
                <w:rFonts w:ascii="Times New Roman" w:hAnsi="Times New Roman" w:cs="Times New Roman"/>
                <w:b/>
                <w:sz w:val="18"/>
                <w:szCs w:val="20"/>
              </w:rPr>
              <w:t>Trustee Comments:</w:t>
            </w:r>
          </w:p>
        </w:tc>
        <w:tc>
          <w:tcPr>
            <w:tcW w:w="10361" w:type="dxa"/>
            <w:gridSpan w:val="6"/>
            <w:shd w:val="clear" w:color="auto" w:fill="auto"/>
          </w:tcPr>
          <w:p w14:paraId="49189DA4" w14:textId="77777777" w:rsidR="00A64A80" w:rsidRPr="00626B1A" w:rsidRDefault="00A64A80" w:rsidP="00BA0E0C">
            <w:pPr>
              <w:rPr>
                <w:rFonts w:ascii="Times New Roman" w:hAnsi="Times New Roman" w:cs="Times New Roman"/>
                <w:sz w:val="18"/>
                <w:szCs w:val="20"/>
              </w:rPr>
            </w:pPr>
          </w:p>
        </w:tc>
      </w:tr>
    </w:tbl>
    <w:p w14:paraId="69B69189" w14:textId="783F559D" w:rsidR="00A64A80" w:rsidRDefault="00A64A80" w:rsidP="00A64A80"/>
    <w:tbl>
      <w:tblPr>
        <w:tblStyle w:val="TableGrid"/>
        <w:tblW w:w="0" w:type="auto"/>
        <w:jc w:val="center"/>
        <w:tblLook w:val="04A0" w:firstRow="1" w:lastRow="0" w:firstColumn="1" w:lastColumn="0" w:noHBand="0" w:noVBand="1"/>
      </w:tblPr>
      <w:tblGrid>
        <w:gridCol w:w="1345"/>
        <w:gridCol w:w="1244"/>
        <w:gridCol w:w="2588"/>
        <w:gridCol w:w="2588"/>
        <w:gridCol w:w="2588"/>
        <w:gridCol w:w="345"/>
        <w:gridCol w:w="1087"/>
        <w:gridCol w:w="1165"/>
      </w:tblGrid>
      <w:tr w:rsidR="00A64A80" w:rsidRPr="00F74E4A" w14:paraId="44EFA0A4" w14:textId="77777777" w:rsidTr="00BA0E0C">
        <w:trPr>
          <w:trHeight w:val="547"/>
          <w:jc w:val="center"/>
        </w:trPr>
        <w:tc>
          <w:tcPr>
            <w:tcW w:w="1345" w:type="dxa"/>
            <w:shd w:val="clear" w:color="auto" w:fill="FFC000"/>
            <w:vAlign w:val="center"/>
          </w:tcPr>
          <w:p w14:paraId="1BFA3580" w14:textId="77777777" w:rsidR="00A64A80" w:rsidRPr="00F74E4A" w:rsidRDefault="00A64A80" w:rsidP="00BA0E0C">
            <w:pPr>
              <w:jc w:val="center"/>
              <w:rPr>
                <w:rFonts w:ascii="Times New Roman" w:hAnsi="Times New Roman" w:cs="Times New Roman"/>
                <w:b/>
                <w:sz w:val="20"/>
                <w:szCs w:val="20"/>
              </w:rPr>
            </w:pPr>
            <w:r>
              <w:rPr>
                <w:rFonts w:ascii="Times New Roman" w:hAnsi="Times New Roman" w:cs="Times New Roman"/>
                <w:b/>
                <w:sz w:val="20"/>
                <w:szCs w:val="20"/>
              </w:rPr>
              <w:t>NO.</w:t>
            </w:r>
          </w:p>
        </w:tc>
        <w:tc>
          <w:tcPr>
            <w:tcW w:w="9353" w:type="dxa"/>
            <w:gridSpan w:val="5"/>
            <w:shd w:val="clear" w:color="auto" w:fill="FFC000"/>
            <w:vAlign w:val="center"/>
          </w:tcPr>
          <w:p w14:paraId="68E32539" w14:textId="77777777" w:rsidR="00A64A80" w:rsidRPr="00F74E4A" w:rsidRDefault="00A64A80" w:rsidP="00BA0E0C">
            <w:pPr>
              <w:rPr>
                <w:rFonts w:ascii="Times New Roman" w:hAnsi="Times New Roman" w:cs="Times New Roman"/>
                <w:b/>
                <w:sz w:val="20"/>
                <w:szCs w:val="20"/>
              </w:rPr>
            </w:pPr>
            <w:r w:rsidRPr="00F74E4A">
              <w:rPr>
                <w:rFonts w:ascii="Times New Roman" w:hAnsi="Times New Roman" w:cs="Times New Roman"/>
                <w:b/>
                <w:sz w:val="20"/>
                <w:szCs w:val="20"/>
              </w:rPr>
              <w:t xml:space="preserve">Section </w:t>
            </w:r>
            <w:r>
              <w:rPr>
                <w:rFonts w:ascii="Times New Roman" w:hAnsi="Times New Roman" w:cs="Times New Roman"/>
                <w:b/>
                <w:sz w:val="20"/>
                <w:szCs w:val="20"/>
              </w:rPr>
              <w:t>1.4</w:t>
            </w:r>
            <w:r w:rsidRPr="00F74E4A">
              <w:rPr>
                <w:rFonts w:ascii="Times New Roman" w:hAnsi="Times New Roman" w:cs="Times New Roman"/>
                <w:b/>
                <w:sz w:val="20"/>
                <w:szCs w:val="20"/>
              </w:rPr>
              <w:t xml:space="preserve">: </w:t>
            </w:r>
            <w:r>
              <w:rPr>
                <w:rFonts w:ascii="Times New Roman" w:hAnsi="Times New Roman" w:cs="Times New Roman"/>
                <w:b/>
                <w:sz w:val="20"/>
                <w:szCs w:val="20"/>
              </w:rPr>
              <w:t>Lead the University’s capital campaigns and fundraising initiatives.  (ASU Goals 2 and 7)</w:t>
            </w:r>
          </w:p>
        </w:tc>
        <w:tc>
          <w:tcPr>
            <w:tcW w:w="1087" w:type="dxa"/>
            <w:shd w:val="clear" w:color="auto" w:fill="FFC000"/>
            <w:vAlign w:val="center"/>
          </w:tcPr>
          <w:p w14:paraId="6D17DE9C"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President Rating</w:t>
            </w:r>
          </w:p>
        </w:tc>
        <w:tc>
          <w:tcPr>
            <w:tcW w:w="1165" w:type="dxa"/>
            <w:shd w:val="clear" w:color="auto" w:fill="FFC000"/>
            <w:vAlign w:val="center"/>
          </w:tcPr>
          <w:p w14:paraId="47C3FDE2"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Trustee Rating</w:t>
            </w:r>
          </w:p>
        </w:tc>
      </w:tr>
      <w:tr w:rsidR="00A64A80" w:rsidRPr="00F74E4A" w14:paraId="1C99E47F" w14:textId="77777777" w:rsidTr="00BA0E0C">
        <w:trPr>
          <w:jc w:val="center"/>
        </w:trPr>
        <w:tc>
          <w:tcPr>
            <w:tcW w:w="1345" w:type="dxa"/>
          </w:tcPr>
          <w:p w14:paraId="37F28FBE" w14:textId="77777777" w:rsidR="00A64A80" w:rsidRPr="00F74E4A" w:rsidRDefault="00A64A80" w:rsidP="00BA0E0C">
            <w:pPr>
              <w:jc w:val="center"/>
              <w:rPr>
                <w:rFonts w:ascii="Times New Roman" w:hAnsi="Times New Roman" w:cs="Times New Roman"/>
                <w:sz w:val="20"/>
                <w:szCs w:val="20"/>
              </w:rPr>
            </w:pPr>
            <w:r>
              <w:rPr>
                <w:rFonts w:ascii="Times New Roman" w:hAnsi="Times New Roman" w:cs="Times New Roman"/>
                <w:sz w:val="20"/>
                <w:szCs w:val="20"/>
              </w:rPr>
              <w:t xml:space="preserve">1.4(a) </w:t>
            </w:r>
          </w:p>
        </w:tc>
        <w:tc>
          <w:tcPr>
            <w:tcW w:w="9353" w:type="dxa"/>
            <w:gridSpan w:val="5"/>
            <w:vAlign w:val="center"/>
          </w:tcPr>
          <w:p w14:paraId="6F812F88" w14:textId="77777777" w:rsidR="00A64A80" w:rsidRPr="00F74E4A" w:rsidRDefault="00A64A80" w:rsidP="00BA0E0C">
            <w:pPr>
              <w:rPr>
                <w:rFonts w:ascii="Times New Roman" w:hAnsi="Times New Roman" w:cs="Times New Roman"/>
                <w:sz w:val="20"/>
                <w:szCs w:val="20"/>
              </w:rPr>
            </w:pPr>
            <w:r>
              <w:rPr>
                <w:rFonts w:ascii="Times New Roman" w:hAnsi="Times New Roman" w:cs="Times New Roman"/>
                <w:sz w:val="20"/>
                <w:szCs w:val="20"/>
              </w:rPr>
              <w:t>The President provides to the Board a quarterly report of fundraising efforts/accomplishments.</w:t>
            </w:r>
          </w:p>
        </w:tc>
        <w:tc>
          <w:tcPr>
            <w:tcW w:w="1087" w:type="dxa"/>
            <w:shd w:val="clear" w:color="auto" w:fill="auto"/>
          </w:tcPr>
          <w:p w14:paraId="4A09677F" w14:textId="77913A14" w:rsidR="00A64A80" w:rsidRPr="005D0FE8" w:rsidRDefault="00A64A80" w:rsidP="00BA0E0C">
            <w:pPr>
              <w:jc w:val="center"/>
              <w:rPr>
                <w:rFonts w:ascii="Times New Roman" w:hAnsi="Times New Roman" w:cs="Times New Roman"/>
                <w:b/>
                <w:sz w:val="20"/>
                <w:szCs w:val="20"/>
              </w:rPr>
            </w:pPr>
          </w:p>
        </w:tc>
        <w:tc>
          <w:tcPr>
            <w:tcW w:w="1165" w:type="dxa"/>
            <w:shd w:val="clear" w:color="auto" w:fill="auto"/>
          </w:tcPr>
          <w:p w14:paraId="65D44CF9" w14:textId="77777777" w:rsidR="00A64A80" w:rsidRPr="00F74E4A" w:rsidRDefault="00A64A80" w:rsidP="00BA0E0C">
            <w:pPr>
              <w:rPr>
                <w:rFonts w:ascii="Times New Roman" w:hAnsi="Times New Roman" w:cs="Times New Roman"/>
                <w:sz w:val="20"/>
                <w:szCs w:val="20"/>
              </w:rPr>
            </w:pPr>
          </w:p>
        </w:tc>
      </w:tr>
      <w:tr w:rsidR="00A64A80" w:rsidRPr="00F74E4A" w14:paraId="51FBACA9" w14:textId="77777777" w:rsidTr="00BA0E0C">
        <w:trPr>
          <w:jc w:val="center"/>
        </w:trPr>
        <w:tc>
          <w:tcPr>
            <w:tcW w:w="1345" w:type="dxa"/>
          </w:tcPr>
          <w:p w14:paraId="56DF8F29" w14:textId="77777777" w:rsidR="00A64A80" w:rsidRPr="00F74E4A" w:rsidRDefault="00A64A80" w:rsidP="00BA0E0C">
            <w:pPr>
              <w:jc w:val="center"/>
              <w:rPr>
                <w:rFonts w:ascii="Times New Roman" w:hAnsi="Times New Roman" w:cs="Times New Roman"/>
                <w:sz w:val="20"/>
                <w:szCs w:val="20"/>
              </w:rPr>
            </w:pPr>
          </w:p>
        </w:tc>
        <w:tc>
          <w:tcPr>
            <w:tcW w:w="9353" w:type="dxa"/>
            <w:gridSpan w:val="5"/>
          </w:tcPr>
          <w:p w14:paraId="59840C7B" w14:textId="77777777" w:rsidR="00A64A80" w:rsidRPr="00F74E4A" w:rsidRDefault="00A64A80" w:rsidP="00BA0E0C">
            <w:pPr>
              <w:rPr>
                <w:rFonts w:ascii="Times New Roman" w:hAnsi="Times New Roman" w:cs="Times New Roman"/>
                <w:sz w:val="20"/>
                <w:szCs w:val="20"/>
              </w:rPr>
            </w:pPr>
          </w:p>
        </w:tc>
        <w:tc>
          <w:tcPr>
            <w:tcW w:w="1087" w:type="dxa"/>
          </w:tcPr>
          <w:p w14:paraId="39DFBCCD" w14:textId="77777777" w:rsidR="00A64A80" w:rsidRPr="00F74E4A" w:rsidRDefault="00A64A80" w:rsidP="00BA0E0C">
            <w:pPr>
              <w:rPr>
                <w:rFonts w:ascii="Times New Roman" w:hAnsi="Times New Roman" w:cs="Times New Roman"/>
                <w:sz w:val="20"/>
                <w:szCs w:val="20"/>
              </w:rPr>
            </w:pPr>
          </w:p>
        </w:tc>
        <w:tc>
          <w:tcPr>
            <w:tcW w:w="1165" w:type="dxa"/>
          </w:tcPr>
          <w:p w14:paraId="575AD073" w14:textId="77777777" w:rsidR="00A64A80" w:rsidRPr="00F74E4A" w:rsidRDefault="00A64A80" w:rsidP="00BA0E0C">
            <w:pPr>
              <w:rPr>
                <w:rFonts w:ascii="Times New Roman" w:hAnsi="Times New Roman" w:cs="Times New Roman"/>
                <w:sz w:val="20"/>
                <w:szCs w:val="20"/>
              </w:rPr>
            </w:pPr>
          </w:p>
        </w:tc>
      </w:tr>
      <w:tr w:rsidR="00A64A80" w:rsidRPr="00F74E4A" w14:paraId="226C1DA7" w14:textId="77777777" w:rsidTr="00BA0E0C">
        <w:trPr>
          <w:jc w:val="center"/>
        </w:trPr>
        <w:tc>
          <w:tcPr>
            <w:tcW w:w="12950" w:type="dxa"/>
            <w:gridSpan w:val="8"/>
            <w:shd w:val="clear" w:color="auto" w:fill="D9D9D9" w:themeFill="background1" w:themeFillShade="D9"/>
          </w:tcPr>
          <w:p w14:paraId="3F1BA3EA" w14:textId="77777777" w:rsidR="00A64A80" w:rsidRPr="00F74E4A" w:rsidRDefault="00A64A80" w:rsidP="00BA0E0C">
            <w:pPr>
              <w:jc w:val="center"/>
              <w:rPr>
                <w:rFonts w:ascii="Times New Roman" w:hAnsi="Times New Roman" w:cs="Times New Roman"/>
                <w:b/>
                <w:sz w:val="20"/>
                <w:szCs w:val="20"/>
              </w:rPr>
            </w:pPr>
            <w:r>
              <w:rPr>
                <w:rFonts w:ascii="Times New Roman" w:hAnsi="Times New Roman" w:cs="Times New Roman"/>
                <w:b/>
                <w:sz w:val="24"/>
                <w:szCs w:val="20"/>
              </w:rPr>
              <w:t>FUNDRAISING</w:t>
            </w:r>
            <w:r w:rsidRPr="00F74E4A">
              <w:rPr>
                <w:rFonts w:ascii="Times New Roman" w:hAnsi="Times New Roman" w:cs="Times New Roman"/>
                <w:b/>
                <w:sz w:val="24"/>
                <w:szCs w:val="20"/>
              </w:rPr>
              <w:t xml:space="preserve"> SCALE</w:t>
            </w:r>
          </w:p>
        </w:tc>
      </w:tr>
      <w:tr w:rsidR="00A64A80" w:rsidRPr="00F74E4A" w14:paraId="1E19B881" w14:textId="77777777" w:rsidTr="00BA0E0C">
        <w:trPr>
          <w:jc w:val="center"/>
        </w:trPr>
        <w:tc>
          <w:tcPr>
            <w:tcW w:w="2589" w:type="dxa"/>
            <w:gridSpan w:val="2"/>
            <w:shd w:val="clear" w:color="auto" w:fill="FFC000"/>
            <w:vAlign w:val="center"/>
          </w:tcPr>
          <w:p w14:paraId="28BA5ABF"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Does Not Meet Expectations</w:t>
            </w:r>
          </w:p>
          <w:p w14:paraId="10382B61"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(1)</w:t>
            </w:r>
          </w:p>
        </w:tc>
        <w:tc>
          <w:tcPr>
            <w:tcW w:w="2588" w:type="dxa"/>
            <w:shd w:val="clear" w:color="auto" w:fill="FFC000"/>
            <w:vAlign w:val="center"/>
          </w:tcPr>
          <w:p w14:paraId="55E4E17C"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Meets Some Expectations</w:t>
            </w:r>
          </w:p>
          <w:p w14:paraId="48AB2332" w14:textId="77777777" w:rsidR="00A64A80" w:rsidRPr="00F74E4A" w:rsidRDefault="00A64A80" w:rsidP="00BA0E0C">
            <w:pPr>
              <w:jc w:val="center"/>
              <w:rPr>
                <w:rFonts w:ascii="Times New Roman" w:hAnsi="Times New Roman" w:cs="Times New Roman"/>
                <w:b/>
                <w:sz w:val="20"/>
                <w:szCs w:val="20"/>
              </w:rPr>
            </w:pPr>
          </w:p>
          <w:p w14:paraId="68720423"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(2)</w:t>
            </w:r>
          </w:p>
        </w:tc>
        <w:tc>
          <w:tcPr>
            <w:tcW w:w="2588" w:type="dxa"/>
            <w:shd w:val="clear" w:color="auto" w:fill="FFC000"/>
            <w:vAlign w:val="center"/>
          </w:tcPr>
          <w:p w14:paraId="79159DC9"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Meets Expectations</w:t>
            </w:r>
          </w:p>
          <w:p w14:paraId="4D531783" w14:textId="77777777" w:rsidR="00A64A80" w:rsidRPr="00F74E4A" w:rsidRDefault="00A64A80" w:rsidP="00BA0E0C">
            <w:pPr>
              <w:jc w:val="center"/>
              <w:rPr>
                <w:rFonts w:ascii="Times New Roman" w:hAnsi="Times New Roman" w:cs="Times New Roman"/>
                <w:b/>
                <w:sz w:val="20"/>
                <w:szCs w:val="20"/>
              </w:rPr>
            </w:pPr>
          </w:p>
          <w:p w14:paraId="07B9E139"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(3)</w:t>
            </w:r>
          </w:p>
        </w:tc>
        <w:tc>
          <w:tcPr>
            <w:tcW w:w="2588" w:type="dxa"/>
            <w:shd w:val="clear" w:color="auto" w:fill="FFC000"/>
            <w:vAlign w:val="center"/>
          </w:tcPr>
          <w:p w14:paraId="0101F904"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Exceeds Most Expectations</w:t>
            </w:r>
          </w:p>
          <w:p w14:paraId="43BAAF7F"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(4)</w:t>
            </w:r>
          </w:p>
        </w:tc>
        <w:tc>
          <w:tcPr>
            <w:tcW w:w="2597" w:type="dxa"/>
            <w:gridSpan w:val="3"/>
            <w:shd w:val="clear" w:color="auto" w:fill="FFC000"/>
            <w:vAlign w:val="center"/>
          </w:tcPr>
          <w:p w14:paraId="6BEB78F2"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Exceeds All Expectations</w:t>
            </w:r>
          </w:p>
          <w:p w14:paraId="438BD11A" w14:textId="77777777" w:rsidR="00A64A80" w:rsidRPr="00F74E4A" w:rsidRDefault="00A64A80" w:rsidP="00BA0E0C">
            <w:pPr>
              <w:jc w:val="center"/>
              <w:rPr>
                <w:rFonts w:ascii="Times New Roman" w:hAnsi="Times New Roman" w:cs="Times New Roman"/>
                <w:b/>
                <w:sz w:val="20"/>
                <w:szCs w:val="20"/>
              </w:rPr>
            </w:pPr>
          </w:p>
          <w:p w14:paraId="65E1AF94"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(5)</w:t>
            </w:r>
          </w:p>
        </w:tc>
      </w:tr>
      <w:tr w:rsidR="00A64A80" w:rsidRPr="00F74E4A" w14:paraId="15CF8F17" w14:textId="77777777" w:rsidTr="00BA0E0C">
        <w:trPr>
          <w:jc w:val="center"/>
        </w:trPr>
        <w:tc>
          <w:tcPr>
            <w:tcW w:w="2589" w:type="dxa"/>
            <w:gridSpan w:val="2"/>
            <w:shd w:val="clear" w:color="auto" w:fill="auto"/>
          </w:tcPr>
          <w:p w14:paraId="5BC7EA61" w14:textId="77777777" w:rsidR="00A64A80" w:rsidRPr="00626B1A" w:rsidRDefault="00A64A80" w:rsidP="00BA0E0C">
            <w:pPr>
              <w:rPr>
                <w:rFonts w:ascii="Times New Roman" w:hAnsi="Times New Roman" w:cs="Times New Roman"/>
                <w:sz w:val="18"/>
                <w:szCs w:val="20"/>
              </w:rPr>
            </w:pPr>
            <w:r w:rsidRPr="00626B1A">
              <w:rPr>
                <w:rFonts w:ascii="Times New Roman" w:hAnsi="Times New Roman" w:cs="Times New Roman"/>
                <w:sz w:val="18"/>
                <w:szCs w:val="20"/>
              </w:rPr>
              <w:t xml:space="preserve">The President </w:t>
            </w:r>
            <w:r>
              <w:rPr>
                <w:rFonts w:ascii="Times New Roman" w:hAnsi="Times New Roman" w:cs="Times New Roman"/>
                <w:sz w:val="18"/>
                <w:szCs w:val="20"/>
              </w:rPr>
              <w:t>did not participate in any fundraising efforts; no evidence of donor dollars received; and no report was provided to the Board with dollars pledged, number of contacts made, and reflective of variances in funds raised.</w:t>
            </w:r>
          </w:p>
        </w:tc>
        <w:tc>
          <w:tcPr>
            <w:tcW w:w="2588" w:type="dxa"/>
            <w:shd w:val="clear" w:color="auto" w:fill="auto"/>
          </w:tcPr>
          <w:p w14:paraId="1F7769F3" w14:textId="77777777" w:rsidR="00A64A80" w:rsidRPr="00626B1A" w:rsidRDefault="00A64A80" w:rsidP="00BA0E0C">
            <w:pPr>
              <w:rPr>
                <w:rFonts w:ascii="Times New Roman" w:hAnsi="Times New Roman" w:cs="Times New Roman"/>
                <w:sz w:val="18"/>
                <w:szCs w:val="20"/>
              </w:rPr>
            </w:pPr>
            <w:r w:rsidRPr="00626B1A">
              <w:rPr>
                <w:rFonts w:ascii="Times New Roman" w:hAnsi="Times New Roman" w:cs="Times New Roman"/>
                <w:sz w:val="18"/>
                <w:szCs w:val="20"/>
              </w:rPr>
              <w:t xml:space="preserve">The President </w:t>
            </w:r>
            <w:r>
              <w:rPr>
                <w:rFonts w:ascii="Times New Roman" w:hAnsi="Times New Roman" w:cs="Times New Roman"/>
                <w:sz w:val="18"/>
                <w:szCs w:val="20"/>
              </w:rPr>
              <w:t>provided the Board with at least two (2) fundraising reports that reflect a combination of data to include  dollars pledged, number of contacts made, and reflective of variances in funds raised.</w:t>
            </w:r>
          </w:p>
        </w:tc>
        <w:tc>
          <w:tcPr>
            <w:tcW w:w="2588" w:type="dxa"/>
            <w:shd w:val="clear" w:color="auto" w:fill="auto"/>
          </w:tcPr>
          <w:p w14:paraId="43285988" w14:textId="77777777" w:rsidR="00A64A80" w:rsidRPr="00626B1A" w:rsidRDefault="00A64A80" w:rsidP="00BA0E0C">
            <w:pPr>
              <w:rPr>
                <w:rFonts w:ascii="Times New Roman" w:hAnsi="Times New Roman" w:cs="Times New Roman"/>
                <w:sz w:val="18"/>
                <w:szCs w:val="20"/>
              </w:rPr>
            </w:pPr>
            <w:r w:rsidRPr="00626B1A">
              <w:rPr>
                <w:rFonts w:ascii="Times New Roman" w:hAnsi="Times New Roman" w:cs="Times New Roman"/>
                <w:sz w:val="18"/>
                <w:szCs w:val="20"/>
              </w:rPr>
              <w:t xml:space="preserve">The President </w:t>
            </w:r>
            <w:r>
              <w:rPr>
                <w:rFonts w:ascii="Times New Roman" w:hAnsi="Times New Roman" w:cs="Times New Roman"/>
                <w:sz w:val="18"/>
                <w:szCs w:val="20"/>
              </w:rPr>
              <w:t>provided the Board with at least four (4) fundraising reports that reflect the inclusion of dollars pledged, number of contacts made, and reflective of variances in funds raised.</w:t>
            </w:r>
          </w:p>
        </w:tc>
        <w:tc>
          <w:tcPr>
            <w:tcW w:w="2588" w:type="dxa"/>
            <w:shd w:val="clear" w:color="auto" w:fill="auto"/>
          </w:tcPr>
          <w:p w14:paraId="7DFF9077" w14:textId="77777777" w:rsidR="00A64A80" w:rsidRPr="00626B1A" w:rsidRDefault="00A64A80" w:rsidP="00BA0E0C">
            <w:pPr>
              <w:rPr>
                <w:rFonts w:ascii="Times New Roman" w:hAnsi="Times New Roman" w:cs="Times New Roman"/>
                <w:sz w:val="18"/>
                <w:szCs w:val="20"/>
              </w:rPr>
            </w:pPr>
            <w:r w:rsidRPr="00626B1A">
              <w:rPr>
                <w:rFonts w:ascii="Times New Roman" w:hAnsi="Times New Roman" w:cs="Times New Roman"/>
                <w:sz w:val="18"/>
                <w:szCs w:val="20"/>
              </w:rPr>
              <w:t xml:space="preserve">The President </w:t>
            </w:r>
            <w:r>
              <w:rPr>
                <w:rFonts w:ascii="Times New Roman" w:hAnsi="Times New Roman" w:cs="Times New Roman"/>
                <w:sz w:val="18"/>
                <w:szCs w:val="20"/>
              </w:rPr>
              <w:t>provided the Board with at least four (4) fundraising reports that reflect the inclusion of dollars pledged, number of contacts made, and reflective of variances in funds raised. The President demonstrated at least a 5% increase in fundraising efforts.</w:t>
            </w:r>
          </w:p>
        </w:tc>
        <w:tc>
          <w:tcPr>
            <w:tcW w:w="2597" w:type="dxa"/>
            <w:gridSpan w:val="3"/>
            <w:shd w:val="clear" w:color="auto" w:fill="auto"/>
          </w:tcPr>
          <w:p w14:paraId="5056322B" w14:textId="77777777" w:rsidR="00A64A80" w:rsidRPr="00626B1A" w:rsidRDefault="00A64A80" w:rsidP="00BA0E0C">
            <w:pPr>
              <w:rPr>
                <w:rFonts w:ascii="Times New Roman" w:hAnsi="Times New Roman" w:cs="Times New Roman"/>
                <w:sz w:val="18"/>
                <w:szCs w:val="20"/>
              </w:rPr>
            </w:pPr>
            <w:r w:rsidRPr="00626B1A">
              <w:rPr>
                <w:rFonts w:ascii="Times New Roman" w:hAnsi="Times New Roman" w:cs="Times New Roman"/>
                <w:sz w:val="18"/>
                <w:szCs w:val="20"/>
              </w:rPr>
              <w:t xml:space="preserve">The President </w:t>
            </w:r>
            <w:r>
              <w:rPr>
                <w:rFonts w:ascii="Times New Roman" w:hAnsi="Times New Roman" w:cs="Times New Roman"/>
                <w:sz w:val="18"/>
                <w:szCs w:val="20"/>
              </w:rPr>
              <w:t>provided the Board with at least four (4) fundraising reports that reflect the inclusion of  dollars pledged, number of contacts made, and reflective of variances in funds raised. The President demonstrated at least a 10% increase in fundraising efforts.</w:t>
            </w:r>
          </w:p>
        </w:tc>
      </w:tr>
      <w:tr w:rsidR="00A64A80" w:rsidRPr="00F74E4A" w14:paraId="2019310F" w14:textId="77777777" w:rsidTr="00BA0E0C">
        <w:trPr>
          <w:jc w:val="center"/>
        </w:trPr>
        <w:tc>
          <w:tcPr>
            <w:tcW w:w="2589" w:type="dxa"/>
            <w:gridSpan w:val="2"/>
            <w:shd w:val="clear" w:color="auto" w:fill="D9D9D9" w:themeFill="background1" w:themeFillShade="D9"/>
          </w:tcPr>
          <w:p w14:paraId="56B1154F" w14:textId="77777777" w:rsidR="00A64A80" w:rsidRPr="00522D57" w:rsidRDefault="00A64A80" w:rsidP="00BA0E0C">
            <w:pPr>
              <w:rPr>
                <w:rFonts w:ascii="Times New Roman" w:hAnsi="Times New Roman" w:cs="Times New Roman"/>
                <w:b/>
                <w:sz w:val="18"/>
                <w:szCs w:val="20"/>
              </w:rPr>
            </w:pPr>
            <w:r w:rsidRPr="00522D57">
              <w:rPr>
                <w:rFonts w:ascii="Times New Roman" w:hAnsi="Times New Roman" w:cs="Times New Roman"/>
                <w:b/>
                <w:sz w:val="18"/>
                <w:szCs w:val="20"/>
              </w:rPr>
              <w:t>President’s Comments:</w:t>
            </w:r>
          </w:p>
        </w:tc>
        <w:tc>
          <w:tcPr>
            <w:tcW w:w="10361" w:type="dxa"/>
            <w:gridSpan w:val="6"/>
            <w:shd w:val="clear" w:color="auto" w:fill="auto"/>
          </w:tcPr>
          <w:p w14:paraId="2105BC6A" w14:textId="77777777" w:rsidR="00A64A80" w:rsidRPr="008051C7" w:rsidRDefault="00A64A80" w:rsidP="00BA0E0C">
            <w:pPr>
              <w:rPr>
                <w:rFonts w:ascii="Times New Roman" w:hAnsi="Times New Roman" w:cs="Times New Roman"/>
                <w:sz w:val="20"/>
              </w:rPr>
            </w:pPr>
          </w:p>
          <w:p w14:paraId="7419E2A8" w14:textId="77777777" w:rsidR="00A64A80" w:rsidRPr="00626B1A" w:rsidRDefault="00A64A80" w:rsidP="00BA0E0C">
            <w:pPr>
              <w:rPr>
                <w:rFonts w:ascii="Times New Roman" w:hAnsi="Times New Roman" w:cs="Times New Roman"/>
                <w:sz w:val="18"/>
                <w:szCs w:val="20"/>
              </w:rPr>
            </w:pPr>
          </w:p>
        </w:tc>
      </w:tr>
      <w:tr w:rsidR="00A64A80" w:rsidRPr="00F74E4A" w14:paraId="5AD02DA5" w14:textId="77777777" w:rsidTr="00BA0E0C">
        <w:trPr>
          <w:jc w:val="center"/>
        </w:trPr>
        <w:tc>
          <w:tcPr>
            <w:tcW w:w="2589" w:type="dxa"/>
            <w:gridSpan w:val="2"/>
            <w:shd w:val="clear" w:color="auto" w:fill="D9D9D9" w:themeFill="background1" w:themeFillShade="D9"/>
          </w:tcPr>
          <w:p w14:paraId="017BC0D4" w14:textId="77777777" w:rsidR="00A64A80" w:rsidRPr="00522D57" w:rsidRDefault="00A64A80" w:rsidP="00BA0E0C">
            <w:pPr>
              <w:rPr>
                <w:rFonts w:ascii="Times New Roman" w:hAnsi="Times New Roman" w:cs="Times New Roman"/>
                <w:b/>
                <w:sz w:val="18"/>
                <w:szCs w:val="20"/>
              </w:rPr>
            </w:pPr>
            <w:r w:rsidRPr="00522D57">
              <w:rPr>
                <w:rFonts w:ascii="Times New Roman" w:hAnsi="Times New Roman" w:cs="Times New Roman"/>
                <w:b/>
                <w:sz w:val="18"/>
                <w:szCs w:val="20"/>
              </w:rPr>
              <w:t>Trustee Comments:</w:t>
            </w:r>
          </w:p>
        </w:tc>
        <w:tc>
          <w:tcPr>
            <w:tcW w:w="10361" w:type="dxa"/>
            <w:gridSpan w:val="6"/>
            <w:shd w:val="clear" w:color="auto" w:fill="auto"/>
          </w:tcPr>
          <w:p w14:paraId="03A13739" w14:textId="77777777" w:rsidR="00A64A80" w:rsidRPr="00626B1A" w:rsidRDefault="00A64A80" w:rsidP="00BA0E0C">
            <w:pPr>
              <w:rPr>
                <w:rFonts w:ascii="Times New Roman" w:hAnsi="Times New Roman" w:cs="Times New Roman"/>
                <w:sz w:val="18"/>
                <w:szCs w:val="20"/>
              </w:rPr>
            </w:pPr>
          </w:p>
        </w:tc>
      </w:tr>
    </w:tbl>
    <w:p w14:paraId="7F73F128" w14:textId="77777777" w:rsidR="00A64A80" w:rsidRDefault="00A64A80" w:rsidP="00A64A80"/>
    <w:p w14:paraId="1DF780CC" w14:textId="30C466F7" w:rsidR="00A64A80" w:rsidRDefault="00A64A80" w:rsidP="00A64A80"/>
    <w:tbl>
      <w:tblPr>
        <w:tblStyle w:val="TableGrid"/>
        <w:tblW w:w="0" w:type="auto"/>
        <w:jc w:val="center"/>
        <w:tblLook w:val="04A0" w:firstRow="1" w:lastRow="0" w:firstColumn="1" w:lastColumn="0" w:noHBand="0" w:noVBand="1"/>
      </w:tblPr>
      <w:tblGrid>
        <w:gridCol w:w="1345"/>
        <w:gridCol w:w="1244"/>
        <w:gridCol w:w="2588"/>
        <w:gridCol w:w="2588"/>
        <w:gridCol w:w="2588"/>
        <w:gridCol w:w="442"/>
        <w:gridCol w:w="1027"/>
        <w:gridCol w:w="1165"/>
      </w:tblGrid>
      <w:tr w:rsidR="00A64A80" w:rsidRPr="00F74E4A" w14:paraId="39C519F6" w14:textId="77777777" w:rsidTr="00A64A80">
        <w:trPr>
          <w:trHeight w:val="547"/>
          <w:jc w:val="center"/>
        </w:trPr>
        <w:tc>
          <w:tcPr>
            <w:tcW w:w="1345" w:type="dxa"/>
            <w:shd w:val="clear" w:color="auto" w:fill="FFC000"/>
            <w:vAlign w:val="center"/>
          </w:tcPr>
          <w:p w14:paraId="3B14CFED" w14:textId="77777777" w:rsidR="00A64A80" w:rsidRPr="00F74E4A" w:rsidRDefault="00A64A80" w:rsidP="00BA0E0C">
            <w:pPr>
              <w:jc w:val="center"/>
              <w:rPr>
                <w:rFonts w:ascii="Times New Roman" w:hAnsi="Times New Roman" w:cs="Times New Roman"/>
                <w:b/>
                <w:sz w:val="20"/>
                <w:szCs w:val="20"/>
              </w:rPr>
            </w:pPr>
            <w:r>
              <w:rPr>
                <w:rFonts w:ascii="Times New Roman" w:hAnsi="Times New Roman" w:cs="Times New Roman"/>
                <w:b/>
                <w:sz w:val="20"/>
                <w:szCs w:val="20"/>
              </w:rPr>
              <w:t>NO.</w:t>
            </w:r>
          </w:p>
        </w:tc>
        <w:tc>
          <w:tcPr>
            <w:tcW w:w="9450" w:type="dxa"/>
            <w:gridSpan w:val="5"/>
            <w:shd w:val="clear" w:color="auto" w:fill="FFC000"/>
            <w:vAlign w:val="center"/>
          </w:tcPr>
          <w:p w14:paraId="28798B52" w14:textId="77777777" w:rsidR="00A64A80" w:rsidRDefault="00A64A80" w:rsidP="00BA0E0C">
            <w:pPr>
              <w:rPr>
                <w:rFonts w:ascii="Times New Roman" w:hAnsi="Times New Roman" w:cs="Times New Roman"/>
                <w:b/>
                <w:sz w:val="20"/>
                <w:szCs w:val="20"/>
              </w:rPr>
            </w:pPr>
            <w:r w:rsidRPr="00F74E4A">
              <w:rPr>
                <w:rFonts w:ascii="Times New Roman" w:hAnsi="Times New Roman" w:cs="Times New Roman"/>
                <w:b/>
                <w:sz w:val="20"/>
                <w:szCs w:val="20"/>
              </w:rPr>
              <w:t xml:space="preserve">Section </w:t>
            </w:r>
            <w:r>
              <w:rPr>
                <w:rFonts w:ascii="Times New Roman" w:hAnsi="Times New Roman" w:cs="Times New Roman"/>
                <w:b/>
                <w:sz w:val="20"/>
                <w:szCs w:val="20"/>
              </w:rPr>
              <w:t>1.5</w:t>
            </w:r>
            <w:r w:rsidRPr="00F74E4A">
              <w:rPr>
                <w:rFonts w:ascii="Times New Roman" w:hAnsi="Times New Roman" w:cs="Times New Roman"/>
                <w:b/>
                <w:sz w:val="20"/>
                <w:szCs w:val="20"/>
              </w:rPr>
              <w:t xml:space="preserve">: </w:t>
            </w:r>
            <w:r>
              <w:rPr>
                <w:rFonts w:ascii="Times New Roman" w:hAnsi="Times New Roman" w:cs="Times New Roman"/>
                <w:b/>
                <w:sz w:val="20"/>
                <w:szCs w:val="20"/>
              </w:rPr>
              <w:t>Maintain institutional control over all athletics programs, consistent with NCAA rules.</w:t>
            </w:r>
          </w:p>
          <w:p w14:paraId="59E2828F" w14:textId="77777777" w:rsidR="00A64A80" w:rsidRPr="00F74E4A" w:rsidRDefault="00A64A80" w:rsidP="00BA0E0C">
            <w:pPr>
              <w:rPr>
                <w:rFonts w:ascii="Times New Roman" w:hAnsi="Times New Roman" w:cs="Times New Roman"/>
                <w:b/>
                <w:sz w:val="20"/>
                <w:szCs w:val="20"/>
              </w:rPr>
            </w:pPr>
            <w:r>
              <w:rPr>
                <w:rFonts w:ascii="Times New Roman" w:hAnsi="Times New Roman" w:cs="Times New Roman"/>
                <w:b/>
                <w:sz w:val="20"/>
                <w:szCs w:val="20"/>
              </w:rPr>
              <w:t>(ASU Goal 8)</w:t>
            </w:r>
          </w:p>
        </w:tc>
        <w:tc>
          <w:tcPr>
            <w:tcW w:w="990" w:type="dxa"/>
            <w:shd w:val="clear" w:color="auto" w:fill="FFC000"/>
            <w:vAlign w:val="center"/>
          </w:tcPr>
          <w:p w14:paraId="61B78383"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President Rating</w:t>
            </w:r>
          </w:p>
        </w:tc>
        <w:tc>
          <w:tcPr>
            <w:tcW w:w="1165" w:type="dxa"/>
            <w:shd w:val="clear" w:color="auto" w:fill="FFC000"/>
            <w:vAlign w:val="center"/>
          </w:tcPr>
          <w:p w14:paraId="583D1114"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Trustee Rating</w:t>
            </w:r>
          </w:p>
        </w:tc>
      </w:tr>
      <w:tr w:rsidR="00A64A80" w:rsidRPr="00F74E4A" w14:paraId="7C73B234" w14:textId="77777777" w:rsidTr="00A64A80">
        <w:trPr>
          <w:jc w:val="center"/>
        </w:trPr>
        <w:tc>
          <w:tcPr>
            <w:tcW w:w="1345" w:type="dxa"/>
          </w:tcPr>
          <w:p w14:paraId="5981C935" w14:textId="77777777" w:rsidR="00A64A80" w:rsidRPr="00F74E4A" w:rsidRDefault="00A64A80" w:rsidP="00BA0E0C">
            <w:pPr>
              <w:jc w:val="center"/>
              <w:rPr>
                <w:rFonts w:ascii="Times New Roman" w:hAnsi="Times New Roman" w:cs="Times New Roman"/>
                <w:sz w:val="20"/>
                <w:szCs w:val="20"/>
              </w:rPr>
            </w:pPr>
            <w:r>
              <w:rPr>
                <w:rFonts w:ascii="Times New Roman" w:hAnsi="Times New Roman" w:cs="Times New Roman"/>
                <w:sz w:val="20"/>
                <w:szCs w:val="20"/>
              </w:rPr>
              <w:t xml:space="preserve">1.5(a) </w:t>
            </w:r>
          </w:p>
        </w:tc>
        <w:tc>
          <w:tcPr>
            <w:tcW w:w="9450" w:type="dxa"/>
            <w:gridSpan w:val="5"/>
            <w:vAlign w:val="center"/>
          </w:tcPr>
          <w:p w14:paraId="6310E419" w14:textId="77777777" w:rsidR="00A64A80" w:rsidRPr="00F74E4A" w:rsidRDefault="00A64A80" w:rsidP="00BA0E0C">
            <w:pPr>
              <w:rPr>
                <w:rFonts w:ascii="Times New Roman" w:hAnsi="Times New Roman" w:cs="Times New Roman"/>
                <w:sz w:val="20"/>
                <w:szCs w:val="20"/>
              </w:rPr>
            </w:pPr>
            <w:r>
              <w:rPr>
                <w:rFonts w:ascii="Times New Roman" w:hAnsi="Times New Roman" w:cs="Times New Roman"/>
                <w:sz w:val="20"/>
                <w:szCs w:val="20"/>
              </w:rPr>
              <w:t>The President provided quarterly reports for any infraction (self-reported, secondary, and major) to the Board.</w:t>
            </w:r>
          </w:p>
        </w:tc>
        <w:tc>
          <w:tcPr>
            <w:tcW w:w="990" w:type="dxa"/>
            <w:shd w:val="clear" w:color="auto" w:fill="auto"/>
          </w:tcPr>
          <w:p w14:paraId="1A0B77DD" w14:textId="0ADFAE14" w:rsidR="00A64A80" w:rsidRPr="005D0FE8" w:rsidRDefault="00A64A80" w:rsidP="00BA0E0C">
            <w:pPr>
              <w:jc w:val="center"/>
              <w:rPr>
                <w:rFonts w:ascii="Times New Roman" w:hAnsi="Times New Roman" w:cs="Times New Roman"/>
                <w:b/>
                <w:sz w:val="20"/>
                <w:szCs w:val="20"/>
              </w:rPr>
            </w:pPr>
          </w:p>
        </w:tc>
        <w:tc>
          <w:tcPr>
            <w:tcW w:w="1165" w:type="dxa"/>
          </w:tcPr>
          <w:p w14:paraId="45021886" w14:textId="77777777" w:rsidR="00A64A80" w:rsidRPr="00F74E4A" w:rsidRDefault="00A64A80" w:rsidP="00BA0E0C">
            <w:pPr>
              <w:rPr>
                <w:rFonts w:ascii="Times New Roman" w:hAnsi="Times New Roman" w:cs="Times New Roman"/>
                <w:sz w:val="20"/>
                <w:szCs w:val="20"/>
              </w:rPr>
            </w:pPr>
          </w:p>
        </w:tc>
      </w:tr>
      <w:tr w:rsidR="00A64A80" w:rsidRPr="00F74E4A" w14:paraId="094F79B5" w14:textId="77777777" w:rsidTr="00A64A80">
        <w:trPr>
          <w:jc w:val="center"/>
        </w:trPr>
        <w:tc>
          <w:tcPr>
            <w:tcW w:w="1345" w:type="dxa"/>
          </w:tcPr>
          <w:p w14:paraId="7D8879CF" w14:textId="77777777" w:rsidR="00A64A80" w:rsidRPr="00F74E4A" w:rsidRDefault="00A64A80" w:rsidP="00BA0E0C">
            <w:pPr>
              <w:jc w:val="center"/>
              <w:rPr>
                <w:rFonts w:ascii="Times New Roman" w:hAnsi="Times New Roman" w:cs="Times New Roman"/>
                <w:sz w:val="20"/>
                <w:szCs w:val="20"/>
              </w:rPr>
            </w:pPr>
            <w:r>
              <w:rPr>
                <w:rFonts w:ascii="Times New Roman" w:hAnsi="Times New Roman" w:cs="Times New Roman"/>
                <w:sz w:val="20"/>
                <w:szCs w:val="20"/>
              </w:rPr>
              <w:t xml:space="preserve">1.5(b) </w:t>
            </w:r>
          </w:p>
        </w:tc>
        <w:tc>
          <w:tcPr>
            <w:tcW w:w="9450" w:type="dxa"/>
            <w:gridSpan w:val="5"/>
          </w:tcPr>
          <w:p w14:paraId="77B60364" w14:textId="77777777" w:rsidR="00A64A80" w:rsidRPr="00F74E4A" w:rsidRDefault="00A64A80" w:rsidP="00BA0E0C">
            <w:pPr>
              <w:rPr>
                <w:rFonts w:ascii="Times New Roman" w:hAnsi="Times New Roman" w:cs="Times New Roman"/>
                <w:sz w:val="20"/>
                <w:szCs w:val="20"/>
              </w:rPr>
            </w:pPr>
            <w:r>
              <w:rPr>
                <w:rFonts w:ascii="Times New Roman" w:hAnsi="Times New Roman" w:cs="Times New Roman"/>
                <w:sz w:val="20"/>
                <w:szCs w:val="20"/>
              </w:rPr>
              <w:t>The President improved the Academic Progress Rate (APR) according to baseline data from prior year.</w:t>
            </w:r>
          </w:p>
        </w:tc>
        <w:tc>
          <w:tcPr>
            <w:tcW w:w="990" w:type="dxa"/>
            <w:shd w:val="clear" w:color="auto" w:fill="auto"/>
          </w:tcPr>
          <w:p w14:paraId="1CAD03A6" w14:textId="2B2022B1" w:rsidR="00A64A80" w:rsidRPr="005D0FE8" w:rsidRDefault="00A64A80" w:rsidP="00BA0E0C">
            <w:pPr>
              <w:jc w:val="center"/>
              <w:rPr>
                <w:rFonts w:ascii="Times New Roman" w:hAnsi="Times New Roman" w:cs="Times New Roman"/>
                <w:b/>
                <w:sz w:val="20"/>
                <w:szCs w:val="20"/>
              </w:rPr>
            </w:pPr>
          </w:p>
        </w:tc>
        <w:tc>
          <w:tcPr>
            <w:tcW w:w="1165" w:type="dxa"/>
          </w:tcPr>
          <w:p w14:paraId="3471B592" w14:textId="77777777" w:rsidR="00A64A80" w:rsidRPr="00F74E4A" w:rsidRDefault="00A64A80" w:rsidP="00BA0E0C">
            <w:pPr>
              <w:rPr>
                <w:rFonts w:ascii="Times New Roman" w:hAnsi="Times New Roman" w:cs="Times New Roman"/>
                <w:sz w:val="20"/>
                <w:szCs w:val="20"/>
              </w:rPr>
            </w:pPr>
          </w:p>
        </w:tc>
      </w:tr>
      <w:tr w:rsidR="00A64A80" w:rsidRPr="00F74E4A" w14:paraId="7B434C04" w14:textId="77777777" w:rsidTr="00A64A80">
        <w:trPr>
          <w:jc w:val="center"/>
        </w:trPr>
        <w:tc>
          <w:tcPr>
            <w:tcW w:w="1345" w:type="dxa"/>
          </w:tcPr>
          <w:p w14:paraId="48FCDC29" w14:textId="77777777" w:rsidR="00A64A80" w:rsidRPr="00F74E4A" w:rsidRDefault="00A64A80" w:rsidP="00BA0E0C">
            <w:pPr>
              <w:jc w:val="center"/>
              <w:rPr>
                <w:rFonts w:ascii="Times New Roman" w:hAnsi="Times New Roman" w:cs="Times New Roman"/>
                <w:sz w:val="20"/>
                <w:szCs w:val="20"/>
              </w:rPr>
            </w:pPr>
            <w:r>
              <w:rPr>
                <w:rFonts w:ascii="Times New Roman" w:hAnsi="Times New Roman" w:cs="Times New Roman"/>
                <w:sz w:val="20"/>
                <w:szCs w:val="20"/>
              </w:rPr>
              <w:t xml:space="preserve">1.5(c) </w:t>
            </w:r>
          </w:p>
        </w:tc>
        <w:tc>
          <w:tcPr>
            <w:tcW w:w="9450" w:type="dxa"/>
            <w:gridSpan w:val="5"/>
          </w:tcPr>
          <w:p w14:paraId="2796EEB5" w14:textId="77777777" w:rsidR="00A64A80" w:rsidRPr="00F74E4A" w:rsidRDefault="00A64A80" w:rsidP="00BA0E0C">
            <w:pPr>
              <w:rPr>
                <w:rFonts w:ascii="Times New Roman" w:hAnsi="Times New Roman" w:cs="Times New Roman"/>
                <w:sz w:val="20"/>
                <w:szCs w:val="20"/>
              </w:rPr>
            </w:pPr>
            <w:r>
              <w:rPr>
                <w:rFonts w:ascii="Times New Roman" w:hAnsi="Times New Roman" w:cs="Times New Roman"/>
                <w:sz w:val="20"/>
                <w:szCs w:val="20"/>
              </w:rPr>
              <w:t>The President improved Graduation Success Rate (GSR) according to baseline data reported to NCAA from the prior year.</w:t>
            </w:r>
          </w:p>
        </w:tc>
        <w:tc>
          <w:tcPr>
            <w:tcW w:w="990" w:type="dxa"/>
            <w:shd w:val="clear" w:color="auto" w:fill="auto"/>
          </w:tcPr>
          <w:p w14:paraId="6450591D" w14:textId="196DFA18" w:rsidR="00A64A80" w:rsidRPr="005D0FE8" w:rsidRDefault="00A64A80" w:rsidP="00BA0E0C">
            <w:pPr>
              <w:jc w:val="center"/>
              <w:rPr>
                <w:rFonts w:ascii="Times New Roman" w:hAnsi="Times New Roman" w:cs="Times New Roman"/>
                <w:b/>
                <w:sz w:val="20"/>
                <w:szCs w:val="20"/>
              </w:rPr>
            </w:pPr>
          </w:p>
        </w:tc>
        <w:tc>
          <w:tcPr>
            <w:tcW w:w="1165" w:type="dxa"/>
          </w:tcPr>
          <w:p w14:paraId="797792AF" w14:textId="77777777" w:rsidR="00A64A80" w:rsidRPr="00F74E4A" w:rsidRDefault="00A64A80" w:rsidP="00BA0E0C">
            <w:pPr>
              <w:rPr>
                <w:rFonts w:ascii="Times New Roman" w:hAnsi="Times New Roman" w:cs="Times New Roman"/>
                <w:sz w:val="20"/>
                <w:szCs w:val="20"/>
              </w:rPr>
            </w:pPr>
          </w:p>
        </w:tc>
      </w:tr>
      <w:tr w:rsidR="00A64A80" w:rsidRPr="00F74E4A" w14:paraId="1E87BF85" w14:textId="77777777" w:rsidTr="00A64A80">
        <w:trPr>
          <w:jc w:val="center"/>
        </w:trPr>
        <w:tc>
          <w:tcPr>
            <w:tcW w:w="1345" w:type="dxa"/>
          </w:tcPr>
          <w:p w14:paraId="5FC82CD0" w14:textId="77777777" w:rsidR="00A64A80" w:rsidRPr="00F74E4A" w:rsidRDefault="00A64A80" w:rsidP="00BA0E0C">
            <w:pPr>
              <w:jc w:val="center"/>
              <w:rPr>
                <w:rFonts w:ascii="Times New Roman" w:hAnsi="Times New Roman" w:cs="Times New Roman"/>
                <w:sz w:val="20"/>
                <w:szCs w:val="20"/>
              </w:rPr>
            </w:pPr>
            <w:r>
              <w:rPr>
                <w:rFonts w:ascii="Times New Roman" w:hAnsi="Times New Roman" w:cs="Times New Roman"/>
                <w:sz w:val="20"/>
                <w:szCs w:val="20"/>
              </w:rPr>
              <w:t xml:space="preserve">1.5(d) </w:t>
            </w:r>
          </w:p>
        </w:tc>
        <w:tc>
          <w:tcPr>
            <w:tcW w:w="9450" w:type="dxa"/>
            <w:gridSpan w:val="5"/>
          </w:tcPr>
          <w:p w14:paraId="1D6C0F0A" w14:textId="77777777" w:rsidR="00A64A80" w:rsidRPr="00F74E4A" w:rsidRDefault="00A64A80" w:rsidP="00BA0E0C">
            <w:pPr>
              <w:rPr>
                <w:rFonts w:ascii="Times New Roman" w:hAnsi="Times New Roman" w:cs="Times New Roman"/>
                <w:sz w:val="20"/>
                <w:szCs w:val="20"/>
              </w:rPr>
            </w:pPr>
            <w:r>
              <w:rPr>
                <w:rFonts w:ascii="Times New Roman" w:hAnsi="Times New Roman" w:cs="Times New Roman"/>
                <w:sz w:val="20"/>
                <w:szCs w:val="20"/>
              </w:rPr>
              <w:t>The President increased revenue from athletic events (beginning with revenue reported in 2017-2018).</w:t>
            </w:r>
          </w:p>
        </w:tc>
        <w:tc>
          <w:tcPr>
            <w:tcW w:w="990" w:type="dxa"/>
            <w:shd w:val="clear" w:color="auto" w:fill="FFFF00"/>
          </w:tcPr>
          <w:p w14:paraId="5589C68D" w14:textId="77777777" w:rsidR="00A64A80" w:rsidRPr="00A64A80" w:rsidRDefault="00A64A80" w:rsidP="00A64A80">
            <w:pPr>
              <w:rPr>
                <w:rFonts w:ascii="Times New Roman" w:hAnsi="Times New Roman" w:cs="Times New Roman"/>
                <w:b/>
                <w:sz w:val="20"/>
                <w:szCs w:val="20"/>
              </w:rPr>
            </w:pPr>
          </w:p>
        </w:tc>
        <w:tc>
          <w:tcPr>
            <w:tcW w:w="1165" w:type="dxa"/>
          </w:tcPr>
          <w:p w14:paraId="2192F9D9" w14:textId="77777777" w:rsidR="00A64A80" w:rsidRPr="00A64A80" w:rsidRDefault="00A64A80" w:rsidP="00BA0E0C">
            <w:pPr>
              <w:rPr>
                <w:rFonts w:ascii="Times New Roman" w:hAnsi="Times New Roman" w:cs="Times New Roman"/>
                <w:sz w:val="20"/>
                <w:szCs w:val="20"/>
              </w:rPr>
            </w:pPr>
          </w:p>
        </w:tc>
      </w:tr>
      <w:tr w:rsidR="00A64A80" w:rsidRPr="00F74E4A" w14:paraId="7F167654" w14:textId="77777777" w:rsidTr="00BA0E0C">
        <w:trPr>
          <w:jc w:val="center"/>
        </w:trPr>
        <w:tc>
          <w:tcPr>
            <w:tcW w:w="12950" w:type="dxa"/>
            <w:gridSpan w:val="8"/>
            <w:shd w:val="clear" w:color="auto" w:fill="D9D9D9" w:themeFill="background1" w:themeFillShade="D9"/>
          </w:tcPr>
          <w:p w14:paraId="58CB01F2" w14:textId="77777777" w:rsidR="00A64A80" w:rsidRPr="00F74E4A" w:rsidRDefault="00A64A80" w:rsidP="00BA0E0C">
            <w:pPr>
              <w:jc w:val="center"/>
              <w:rPr>
                <w:rFonts w:ascii="Times New Roman" w:hAnsi="Times New Roman" w:cs="Times New Roman"/>
                <w:b/>
                <w:sz w:val="20"/>
                <w:szCs w:val="20"/>
              </w:rPr>
            </w:pPr>
            <w:r>
              <w:rPr>
                <w:rFonts w:ascii="Times New Roman" w:hAnsi="Times New Roman" w:cs="Times New Roman"/>
                <w:b/>
                <w:sz w:val="24"/>
                <w:szCs w:val="20"/>
              </w:rPr>
              <w:t xml:space="preserve">ATHLETICS </w:t>
            </w:r>
            <w:r w:rsidRPr="00F74E4A">
              <w:rPr>
                <w:rFonts w:ascii="Times New Roman" w:hAnsi="Times New Roman" w:cs="Times New Roman"/>
                <w:b/>
                <w:sz w:val="24"/>
                <w:szCs w:val="20"/>
              </w:rPr>
              <w:t xml:space="preserve"> SCALE</w:t>
            </w:r>
          </w:p>
        </w:tc>
      </w:tr>
      <w:tr w:rsidR="00A64A80" w:rsidRPr="00F74E4A" w14:paraId="2A0C0E01" w14:textId="77777777" w:rsidTr="00BA0E0C">
        <w:trPr>
          <w:jc w:val="center"/>
        </w:trPr>
        <w:tc>
          <w:tcPr>
            <w:tcW w:w="2589" w:type="dxa"/>
            <w:gridSpan w:val="2"/>
            <w:shd w:val="clear" w:color="auto" w:fill="FFC000"/>
            <w:vAlign w:val="center"/>
          </w:tcPr>
          <w:p w14:paraId="1BC6776B"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Does Not Meet Expectations</w:t>
            </w:r>
          </w:p>
          <w:p w14:paraId="27E003F0"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(1)</w:t>
            </w:r>
          </w:p>
        </w:tc>
        <w:tc>
          <w:tcPr>
            <w:tcW w:w="2588" w:type="dxa"/>
            <w:shd w:val="clear" w:color="auto" w:fill="FFC000"/>
            <w:vAlign w:val="center"/>
          </w:tcPr>
          <w:p w14:paraId="5803CD47"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Meets Some Expectations</w:t>
            </w:r>
          </w:p>
          <w:p w14:paraId="24E6F463" w14:textId="77777777" w:rsidR="00A64A80" w:rsidRPr="00F74E4A" w:rsidRDefault="00A64A80" w:rsidP="00BA0E0C">
            <w:pPr>
              <w:jc w:val="center"/>
              <w:rPr>
                <w:rFonts w:ascii="Times New Roman" w:hAnsi="Times New Roman" w:cs="Times New Roman"/>
                <w:b/>
                <w:sz w:val="20"/>
                <w:szCs w:val="20"/>
              </w:rPr>
            </w:pPr>
          </w:p>
          <w:p w14:paraId="4B3A3A67"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(2)</w:t>
            </w:r>
          </w:p>
        </w:tc>
        <w:tc>
          <w:tcPr>
            <w:tcW w:w="2588" w:type="dxa"/>
            <w:shd w:val="clear" w:color="auto" w:fill="FFC000"/>
            <w:vAlign w:val="center"/>
          </w:tcPr>
          <w:p w14:paraId="13DF635A"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Meets Expectations</w:t>
            </w:r>
          </w:p>
          <w:p w14:paraId="7BF336AE" w14:textId="77777777" w:rsidR="00A64A80" w:rsidRPr="00F74E4A" w:rsidRDefault="00A64A80" w:rsidP="00BA0E0C">
            <w:pPr>
              <w:jc w:val="center"/>
              <w:rPr>
                <w:rFonts w:ascii="Times New Roman" w:hAnsi="Times New Roman" w:cs="Times New Roman"/>
                <w:b/>
                <w:sz w:val="20"/>
                <w:szCs w:val="20"/>
              </w:rPr>
            </w:pPr>
          </w:p>
          <w:p w14:paraId="3C8599E3"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(3)</w:t>
            </w:r>
          </w:p>
        </w:tc>
        <w:tc>
          <w:tcPr>
            <w:tcW w:w="2588" w:type="dxa"/>
            <w:shd w:val="clear" w:color="auto" w:fill="FFC000"/>
            <w:vAlign w:val="center"/>
          </w:tcPr>
          <w:p w14:paraId="6C6D69DC"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Exceeds Most Expectations</w:t>
            </w:r>
          </w:p>
          <w:p w14:paraId="3C83194E"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(4)</w:t>
            </w:r>
          </w:p>
        </w:tc>
        <w:tc>
          <w:tcPr>
            <w:tcW w:w="2597" w:type="dxa"/>
            <w:gridSpan w:val="3"/>
            <w:shd w:val="clear" w:color="auto" w:fill="FFC000"/>
            <w:vAlign w:val="center"/>
          </w:tcPr>
          <w:p w14:paraId="0C6E8CE5"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Exceeds All Expectations</w:t>
            </w:r>
          </w:p>
          <w:p w14:paraId="081FF294" w14:textId="77777777" w:rsidR="00A64A80" w:rsidRPr="00F74E4A" w:rsidRDefault="00A64A80" w:rsidP="00BA0E0C">
            <w:pPr>
              <w:jc w:val="center"/>
              <w:rPr>
                <w:rFonts w:ascii="Times New Roman" w:hAnsi="Times New Roman" w:cs="Times New Roman"/>
                <w:b/>
                <w:sz w:val="20"/>
                <w:szCs w:val="20"/>
              </w:rPr>
            </w:pPr>
          </w:p>
          <w:p w14:paraId="4CA9D2E2"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(5)</w:t>
            </w:r>
          </w:p>
        </w:tc>
      </w:tr>
      <w:tr w:rsidR="00A64A80" w:rsidRPr="00F74E4A" w14:paraId="7ED4F8A6" w14:textId="77777777" w:rsidTr="00BA0E0C">
        <w:trPr>
          <w:jc w:val="center"/>
        </w:trPr>
        <w:tc>
          <w:tcPr>
            <w:tcW w:w="2589" w:type="dxa"/>
            <w:gridSpan w:val="2"/>
            <w:shd w:val="clear" w:color="auto" w:fill="auto"/>
          </w:tcPr>
          <w:p w14:paraId="2B821767" w14:textId="77777777" w:rsidR="00A64A80" w:rsidRPr="00626B1A" w:rsidRDefault="00A64A80" w:rsidP="00BA0E0C">
            <w:pPr>
              <w:rPr>
                <w:rFonts w:ascii="Times New Roman" w:hAnsi="Times New Roman" w:cs="Times New Roman"/>
                <w:sz w:val="18"/>
                <w:szCs w:val="20"/>
              </w:rPr>
            </w:pPr>
            <w:r w:rsidRPr="00626B1A">
              <w:rPr>
                <w:rFonts w:ascii="Times New Roman" w:hAnsi="Times New Roman" w:cs="Times New Roman"/>
                <w:sz w:val="18"/>
                <w:szCs w:val="20"/>
              </w:rPr>
              <w:t xml:space="preserve">The President </w:t>
            </w:r>
            <w:r>
              <w:rPr>
                <w:rFonts w:ascii="Times New Roman" w:hAnsi="Times New Roman" w:cs="Times New Roman"/>
                <w:sz w:val="18"/>
                <w:szCs w:val="20"/>
              </w:rPr>
              <w:t>provided the Board with one (1) quarterly report of infractions; no improvement of APR or GSR was reported to the Board and no evidence of increased revenue from athletic events.</w:t>
            </w:r>
          </w:p>
        </w:tc>
        <w:tc>
          <w:tcPr>
            <w:tcW w:w="2588" w:type="dxa"/>
            <w:shd w:val="clear" w:color="auto" w:fill="auto"/>
          </w:tcPr>
          <w:p w14:paraId="38C8987E" w14:textId="77777777" w:rsidR="00A64A80" w:rsidRPr="00626B1A" w:rsidRDefault="00A64A80" w:rsidP="00BA0E0C">
            <w:pPr>
              <w:rPr>
                <w:rFonts w:ascii="Times New Roman" w:hAnsi="Times New Roman" w:cs="Times New Roman"/>
                <w:sz w:val="18"/>
                <w:szCs w:val="20"/>
              </w:rPr>
            </w:pPr>
            <w:r w:rsidRPr="00626B1A">
              <w:rPr>
                <w:rFonts w:ascii="Times New Roman" w:hAnsi="Times New Roman" w:cs="Times New Roman"/>
                <w:sz w:val="18"/>
                <w:szCs w:val="20"/>
              </w:rPr>
              <w:t xml:space="preserve">The President </w:t>
            </w:r>
            <w:r>
              <w:rPr>
                <w:rFonts w:ascii="Times New Roman" w:hAnsi="Times New Roman" w:cs="Times New Roman"/>
                <w:sz w:val="18"/>
                <w:szCs w:val="20"/>
              </w:rPr>
              <w:t>provided the Board with two (2) quarterly reports of infractions (or no infractions); evidence of improvement of APR and GSR was reported for some sports to the Board, and evidence of increased revenue was reported to the Board from athletic events.</w:t>
            </w:r>
          </w:p>
        </w:tc>
        <w:tc>
          <w:tcPr>
            <w:tcW w:w="2588" w:type="dxa"/>
            <w:shd w:val="clear" w:color="auto" w:fill="auto"/>
          </w:tcPr>
          <w:p w14:paraId="028EFDF5" w14:textId="77777777" w:rsidR="00A64A80" w:rsidRPr="00626B1A" w:rsidRDefault="00A64A80" w:rsidP="00BA0E0C">
            <w:pPr>
              <w:rPr>
                <w:rFonts w:ascii="Times New Roman" w:hAnsi="Times New Roman" w:cs="Times New Roman"/>
                <w:sz w:val="18"/>
                <w:szCs w:val="20"/>
              </w:rPr>
            </w:pPr>
            <w:r w:rsidRPr="00626B1A">
              <w:rPr>
                <w:rFonts w:ascii="Times New Roman" w:hAnsi="Times New Roman" w:cs="Times New Roman"/>
                <w:sz w:val="18"/>
                <w:szCs w:val="20"/>
              </w:rPr>
              <w:t xml:space="preserve">The President </w:t>
            </w:r>
            <w:r>
              <w:rPr>
                <w:rFonts w:ascii="Times New Roman" w:hAnsi="Times New Roman" w:cs="Times New Roman"/>
                <w:sz w:val="18"/>
                <w:szCs w:val="20"/>
              </w:rPr>
              <w:t>provided the Board with four (4) quarterly reports of infractions (or no infractions); some improvement of APR or GSR was reported to the Board, and some evidence of increased revenue was reported to the Board from athletic events.</w:t>
            </w:r>
          </w:p>
        </w:tc>
        <w:tc>
          <w:tcPr>
            <w:tcW w:w="2588" w:type="dxa"/>
            <w:shd w:val="clear" w:color="auto" w:fill="auto"/>
          </w:tcPr>
          <w:p w14:paraId="42B14DDC" w14:textId="77777777" w:rsidR="00A64A80" w:rsidRPr="00626B1A" w:rsidRDefault="00A64A80" w:rsidP="00BA0E0C">
            <w:pPr>
              <w:rPr>
                <w:rFonts w:ascii="Times New Roman" w:hAnsi="Times New Roman" w:cs="Times New Roman"/>
                <w:sz w:val="18"/>
                <w:szCs w:val="20"/>
              </w:rPr>
            </w:pPr>
            <w:r w:rsidRPr="00626B1A">
              <w:rPr>
                <w:rFonts w:ascii="Times New Roman" w:hAnsi="Times New Roman" w:cs="Times New Roman"/>
                <w:sz w:val="18"/>
                <w:szCs w:val="20"/>
              </w:rPr>
              <w:t xml:space="preserve">The President </w:t>
            </w:r>
            <w:r>
              <w:rPr>
                <w:rFonts w:ascii="Times New Roman" w:hAnsi="Times New Roman" w:cs="Times New Roman"/>
                <w:sz w:val="18"/>
                <w:szCs w:val="20"/>
              </w:rPr>
              <w:t>provided the Board with four (4) quarterly reports of infractions with some infractions for some sports; evidence of at least 1-2% improvement of APR and GSR was reported to the Board, and a 1-4% increase of revenue was reported to the Board from athletic events.</w:t>
            </w:r>
          </w:p>
        </w:tc>
        <w:tc>
          <w:tcPr>
            <w:tcW w:w="2597" w:type="dxa"/>
            <w:gridSpan w:val="3"/>
            <w:shd w:val="clear" w:color="auto" w:fill="auto"/>
          </w:tcPr>
          <w:p w14:paraId="2704D10F" w14:textId="77777777" w:rsidR="00A64A80" w:rsidRPr="00626B1A" w:rsidRDefault="00A64A80" w:rsidP="00BA0E0C">
            <w:pPr>
              <w:rPr>
                <w:rFonts w:ascii="Times New Roman" w:hAnsi="Times New Roman" w:cs="Times New Roman"/>
                <w:sz w:val="18"/>
                <w:szCs w:val="20"/>
              </w:rPr>
            </w:pPr>
            <w:r w:rsidRPr="00626B1A">
              <w:rPr>
                <w:rFonts w:ascii="Times New Roman" w:hAnsi="Times New Roman" w:cs="Times New Roman"/>
                <w:sz w:val="18"/>
                <w:szCs w:val="20"/>
              </w:rPr>
              <w:t xml:space="preserve">The President </w:t>
            </w:r>
            <w:r>
              <w:rPr>
                <w:rFonts w:ascii="Times New Roman" w:hAnsi="Times New Roman" w:cs="Times New Roman"/>
                <w:sz w:val="18"/>
                <w:szCs w:val="20"/>
              </w:rPr>
              <w:t>provided the Board with four (4) quarterly reports of infractions with minimum infractions for some sports; evidence of at least 2-3% improvement of APR and GSR was reported to the Board, and above 5% increase of revenue was reported to the Board from athletic events.</w:t>
            </w:r>
          </w:p>
        </w:tc>
      </w:tr>
      <w:tr w:rsidR="00A64A80" w:rsidRPr="00F74E4A" w14:paraId="693917CF" w14:textId="77777777" w:rsidTr="00BA0E0C">
        <w:trPr>
          <w:jc w:val="center"/>
        </w:trPr>
        <w:tc>
          <w:tcPr>
            <w:tcW w:w="2589" w:type="dxa"/>
            <w:gridSpan w:val="2"/>
            <w:shd w:val="clear" w:color="auto" w:fill="D9D9D9" w:themeFill="background1" w:themeFillShade="D9"/>
          </w:tcPr>
          <w:p w14:paraId="4B53EE17" w14:textId="77777777" w:rsidR="00A64A80" w:rsidRPr="00522D57" w:rsidRDefault="00A64A80" w:rsidP="00BA0E0C">
            <w:pPr>
              <w:rPr>
                <w:rFonts w:ascii="Times New Roman" w:hAnsi="Times New Roman" w:cs="Times New Roman"/>
                <w:b/>
                <w:sz w:val="18"/>
                <w:szCs w:val="20"/>
              </w:rPr>
            </w:pPr>
            <w:r w:rsidRPr="00522D57">
              <w:rPr>
                <w:rFonts w:ascii="Times New Roman" w:hAnsi="Times New Roman" w:cs="Times New Roman"/>
                <w:b/>
                <w:sz w:val="18"/>
                <w:szCs w:val="20"/>
              </w:rPr>
              <w:t>President’s Comments:</w:t>
            </w:r>
          </w:p>
        </w:tc>
        <w:tc>
          <w:tcPr>
            <w:tcW w:w="10361" w:type="dxa"/>
            <w:gridSpan w:val="6"/>
            <w:shd w:val="clear" w:color="auto" w:fill="auto"/>
          </w:tcPr>
          <w:p w14:paraId="68C1ADE5" w14:textId="77777777" w:rsidR="00A64A80" w:rsidRPr="00532F18" w:rsidRDefault="00A64A80" w:rsidP="00A64A80">
            <w:pPr>
              <w:rPr>
                <w:rFonts w:ascii="Times New Roman" w:hAnsi="Times New Roman" w:cs="Times New Roman"/>
                <w:sz w:val="20"/>
              </w:rPr>
            </w:pPr>
          </w:p>
        </w:tc>
      </w:tr>
      <w:tr w:rsidR="00A64A80" w:rsidRPr="00F74E4A" w14:paraId="08BB454A" w14:textId="77777777" w:rsidTr="00BA0E0C">
        <w:trPr>
          <w:jc w:val="center"/>
        </w:trPr>
        <w:tc>
          <w:tcPr>
            <w:tcW w:w="2589" w:type="dxa"/>
            <w:gridSpan w:val="2"/>
            <w:shd w:val="clear" w:color="auto" w:fill="D9D9D9" w:themeFill="background1" w:themeFillShade="D9"/>
          </w:tcPr>
          <w:p w14:paraId="4E53566F" w14:textId="77777777" w:rsidR="00A64A80" w:rsidRPr="00522D57" w:rsidRDefault="00A64A80" w:rsidP="00BA0E0C">
            <w:pPr>
              <w:rPr>
                <w:rFonts w:ascii="Times New Roman" w:hAnsi="Times New Roman" w:cs="Times New Roman"/>
                <w:b/>
                <w:sz w:val="18"/>
                <w:szCs w:val="20"/>
              </w:rPr>
            </w:pPr>
            <w:r w:rsidRPr="00522D57">
              <w:rPr>
                <w:rFonts w:ascii="Times New Roman" w:hAnsi="Times New Roman" w:cs="Times New Roman"/>
                <w:b/>
                <w:sz w:val="18"/>
                <w:szCs w:val="20"/>
              </w:rPr>
              <w:t>Trustee Comments:</w:t>
            </w:r>
          </w:p>
        </w:tc>
        <w:tc>
          <w:tcPr>
            <w:tcW w:w="10361" w:type="dxa"/>
            <w:gridSpan w:val="6"/>
            <w:shd w:val="clear" w:color="auto" w:fill="auto"/>
          </w:tcPr>
          <w:p w14:paraId="6E27D24A" w14:textId="77777777" w:rsidR="00A64A80" w:rsidRPr="00626B1A" w:rsidRDefault="00A64A80" w:rsidP="00BA0E0C">
            <w:pPr>
              <w:rPr>
                <w:rFonts w:ascii="Times New Roman" w:hAnsi="Times New Roman" w:cs="Times New Roman"/>
                <w:sz w:val="18"/>
                <w:szCs w:val="20"/>
              </w:rPr>
            </w:pPr>
          </w:p>
        </w:tc>
      </w:tr>
    </w:tbl>
    <w:p w14:paraId="135DEAA6" w14:textId="77777777" w:rsidR="00A64A80" w:rsidRDefault="00A64A80" w:rsidP="00A64A80"/>
    <w:p w14:paraId="14FF8FB7" w14:textId="77777777" w:rsidR="00A64A80" w:rsidRDefault="00A64A80" w:rsidP="00A64A80">
      <w:r>
        <w:br w:type="page"/>
      </w:r>
    </w:p>
    <w:tbl>
      <w:tblPr>
        <w:tblStyle w:val="TableGrid"/>
        <w:tblW w:w="0" w:type="auto"/>
        <w:jc w:val="center"/>
        <w:tblLook w:val="04A0" w:firstRow="1" w:lastRow="0" w:firstColumn="1" w:lastColumn="0" w:noHBand="0" w:noVBand="1"/>
      </w:tblPr>
      <w:tblGrid>
        <w:gridCol w:w="1345"/>
        <w:gridCol w:w="1244"/>
        <w:gridCol w:w="2588"/>
        <w:gridCol w:w="2588"/>
        <w:gridCol w:w="2588"/>
        <w:gridCol w:w="345"/>
        <w:gridCol w:w="1172"/>
        <w:gridCol w:w="1165"/>
      </w:tblGrid>
      <w:tr w:rsidR="00A64A80" w:rsidRPr="00F74E4A" w14:paraId="2D8D53BE" w14:textId="77777777" w:rsidTr="00BA0E0C">
        <w:trPr>
          <w:trHeight w:val="547"/>
          <w:jc w:val="center"/>
        </w:trPr>
        <w:tc>
          <w:tcPr>
            <w:tcW w:w="1345" w:type="dxa"/>
            <w:shd w:val="clear" w:color="auto" w:fill="FFC000"/>
            <w:vAlign w:val="center"/>
          </w:tcPr>
          <w:p w14:paraId="2B3915CE" w14:textId="77777777" w:rsidR="00A64A80" w:rsidRPr="00F74E4A" w:rsidRDefault="00A64A80" w:rsidP="00BA0E0C">
            <w:pPr>
              <w:jc w:val="center"/>
              <w:rPr>
                <w:rFonts w:ascii="Times New Roman" w:hAnsi="Times New Roman" w:cs="Times New Roman"/>
                <w:b/>
                <w:sz w:val="20"/>
                <w:szCs w:val="20"/>
              </w:rPr>
            </w:pPr>
            <w:r>
              <w:rPr>
                <w:rFonts w:ascii="Times New Roman" w:hAnsi="Times New Roman" w:cs="Times New Roman"/>
                <w:b/>
                <w:sz w:val="20"/>
                <w:szCs w:val="20"/>
              </w:rPr>
              <w:lastRenderedPageBreak/>
              <w:t>NO.</w:t>
            </w:r>
          </w:p>
        </w:tc>
        <w:tc>
          <w:tcPr>
            <w:tcW w:w="9353" w:type="dxa"/>
            <w:gridSpan w:val="5"/>
            <w:shd w:val="clear" w:color="auto" w:fill="FFC000"/>
            <w:vAlign w:val="center"/>
          </w:tcPr>
          <w:p w14:paraId="48064DC3" w14:textId="77777777" w:rsidR="00A64A80" w:rsidRPr="00F74E4A" w:rsidRDefault="00A64A80" w:rsidP="00BA0E0C">
            <w:pPr>
              <w:rPr>
                <w:rFonts w:ascii="Times New Roman" w:hAnsi="Times New Roman" w:cs="Times New Roman"/>
                <w:b/>
                <w:sz w:val="20"/>
                <w:szCs w:val="20"/>
              </w:rPr>
            </w:pPr>
            <w:r w:rsidRPr="00F74E4A">
              <w:rPr>
                <w:rFonts w:ascii="Times New Roman" w:hAnsi="Times New Roman" w:cs="Times New Roman"/>
                <w:b/>
                <w:sz w:val="20"/>
                <w:szCs w:val="20"/>
              </w:rPr>
              <w:t xml:space="preserve">Section </w:t>
            </w:r>
            <w:r>
              <w:rPr>
                <w:rFonts w:ascii="Times New Roman" w:hAnsi="Times New Roman" w:cs="Times New Roman"/>
                <w:b/>
                <w:sz w:val="20"/>
                <w:szCs w:val="20"/>
              </w:rPr>
              <w:t>1.6</w:t>
            </w:r>
            <w:r w:rsidRPr="00F74E4A">
              <w:rPr>
                <w:rFonts w:ascii="Times New Roman" w:hAnsi="Times New Roman" w:cs="Times New Roman"/>
                <w:b/>
                <w:sz w:val="20"/>
                <w:szCs w:val="20"/>
              </w:rPr>
              <w:t xml:space="preserve">: </w:t>
            </w:r>
            <w:r>
              <w:rPr>
                <w:rFonts w:ascii="Times New Roman" w:hAnsi="Times New Roman" w:cs="Times New Roman"/>
                <w:b/>
                <w:sz w:val="20"/>
                <w:szCs w:val="20"/>
              </w:rPr>
              <w:t>Maintain effective communication with the Board. (ASU Goal 7)</w:t>
            </w:r>
          </w:p>
        </w:tc>
        <w:tc>
          <w:tcPr>
            <w:tcW w:w="1172" w:type="dxa"/>
            <w:shd w:val="clear" w:color="auto" w:fill="FFC000"/>
            <w:vAlign w:val="center"/>
          </w:tcPr>
          <w:p w14:paraId="34E20815"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President Rating</w:t>
            </w:r>
          </w:p>
        </w:tc>
        <w:tc>
          <w:tcPr>
            <w:tcW w:w="1165" w:type="dxa"/>
            <w:shd w:val="clear" w:color="auto" w:fill="FFC000"/>
            <w:vAlign w:val="center"/>
          </w:tcPr>
          <w:p w14:paraId="5E5CEA17"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Trustee Rating</w:t>
            </w:r>
          </w:p>
        </w:tc>
      </w:tr>
      <w:tr w:rsidR="00A64A80" w:rsidRPr="00F74E4A" w14:paraId="7A21D68E" w14:textId="77777777" w:rsidTr="00BA0E0C">
        <w:trPr>
          <w:jc w:val="center"/>
        </w:trPr>
        <w:tc>
          <w:tcPr>
            <w:tcW w:w="1345" w:type="dxa"/>
          </w:tcPr>
          <w:p w14:paraId="21D25C45" w14:textId="77777777" w:rsidR="00A64A80" w:rsidRDefault="00A64A80" w:rsidP="00BA0E0C">
            <w:pPr>
              <w:jc w:val="center"/>
              <w:rPr>
                <w:rFonts w:ascii="Times New Roman" w:hAnsi="Times New Roman" w:cs="Times New Roman"/>
                <w:sz w:val="20"/>
                <w:szCs w:val="20"/>
              </w:rPr>
            </w:pPr>
            <w:r>
              <w:rPr>
                <w:rFonts w:ascii="Times New Roman" w:hAnsi="Times New Roman" w:cs="Times New Roman"/>
                <w:sz w:val="20"/>
                <w:szCs w:val="20"/>
              </w:rPr>
              <w:t xml:space="preserve">1.6(a) </w:t>
            </w:r>
          </w:p>
          <w:p w14:paraId="1E2A780B" w14:textId="77777777" w:rsidR="00A64A80" w:rsidRPr="00F74E4A" w:rsidRDefault="00A64A80" w:rsidP="00BA0E0C">
            <w:pPr>
              <w:jc w:val="center"/>
              <w:rPr>
                <w:rFonts w:ascii="Times New Roman" w:hAnsi="Times New Roman" w:cs="Times New Roman"/>
                <w:sz w:val="20"/>
                <w:szCs w:val="20"/>
              </w:rPr>
            </w:pPr>
          </w:p>
        </w:tc>
        <w:tc>
          <w:tcPr>
            <w:tcW w:w="9353" w:type="dxa"/>
            <w:gridSpan w:val="5"/>
            <w:vAlign w:val="center"/>
          </w:tcPr>
          <w:p w14:paraId="5E4C0194" w14:textId="77777777" w:rsidR="00A64A80" w:rsidRPr="00F74E4A" w:rsidRDefault="00A64A80" w:rsidP="00BA0E0C">
            <w:pPr>
              <w:rPr>
                <w:rFonts w:ascii="Times New Roman" w:hAnsi="Times New Roman" w:cs="Times New Roman"/>
                <w:sz w:val="20"/>
                <w:szCs w:val="20"/>
              </w:rPr>
            </w:pPr>
            <w:r>
              <w:rPr>
                <w:rFonts w:ascii="Times New Roman" w:hAnsi="Times New Roman" w:cs="Times New Roman"/>
                <w:sz w:val="20"/>
                <w:szCs w:val="20"/>
              </w:rPr>
              <w:t>The President notified the Board of any findings, actions, or inconsistencies with University policies that have a potential to bring harm to or jeopardize the integrity of the University in a timely manner.</w:t>
            </w:r>
          </w:p>
        </w:tc>
        <w:tc>
          <w:tcPr>
            <w:tcW w:w="1172" w:type="dxa"/>
            <w:shd w:val="clear" w:color="auto" w:fill="auto"/>
          </w:tcPr>
          <w:p w14:paraId="24E584D3" w14:textId="22E6B7C8" w:rsidR="00A64A80" w:rsidRPr="005D0FE8" w:rsidRDefault="00A64A80" w:rsidP="00BA0E0C">
            <w:pPr>
              <w:jc w:val="center"/>
              <w:rPr>
                <w:rFonts w:ascii="Times New Roman" w:hAnsi="Times New Roman" w:cs="Times New Roman"/>
                <w:b/>
                <w:sz w:val="20"/>
                <w:szCs w:val="20"/>
              </w:rPr>
            </w:pPr>
          </w:p>
        </w:tc>
        <w:tc>
          <w:tcPr>
            <w:tcW w:w="1165" w:type="dxa"/>
          </w:tcPr>
          <w:p w14:paraId="14256860" w14:textId="77777777" w:rsidR="00A64A80" w:rsidRPr="00F74E4A" w:rsidRDefault="00A64A80" w:rsidP="00BA0E0C">
            <w:pPr>
              <w:rPr>
                <w:rFonts w:ascii="Times New Roman" w:hAnsi="Times New Roman" w:cs="Times New Roman"/>
                <w:sz w:val="20"/>
                <w:szCs w:val="20"/>
              </w:rPr>
            </w:pPr>
          </w:p>
        </w:tc>
      </w:tr>
      <w:tr w:rsidR="00A64A80" w:rsidRPr="00F74E4A" w14:paraId="6AACCDE9" w14:textId="77777777" w:rsidTr="00BA0E0C">
        <w:trPr>
          <w:jc w:val="center"/>
        </w:trPr>
        <w:tc>
          <w:tcPr>
            <w:tcW w:w="1345" w:type="dxa"/>
          </w:tcPr>
          <w:p w14:paraId="7F3101D0" w14:textId="77777777" w:rsidR="00A64A80" w:rsidRDefault="00A64A80" w:rsidP="00BA0E0C">
            <w:pPr>
              <w:jc w:val="center"/>
              <w:rPr>
                <w:rFonts w:ascii="Times New Roman" w:hAnsi="Times New Roman" w:cs="Times New Roman"/>
                <w:sz w:val="20"/>
                <w:szCs w:val="20"/>
              </w:rPr>
            </w:pPr>
            <w:r>
              <w:rPr>
                <w:rFonts w:ascii="Times New Roman" w:hAnsi="Times New Roman" w:cs="Times New Roman"/>
                <w:sz w:val="20"/>
                <w:szCs w:val="20"/>
              </w:rPr>
              <w:t xml:space="preserve">1.6(b) </w:t>
            </w:r>
          </w:p>
          <w:p w14:paraId="161F8F10" w14:textId="77777777" w:rsidR="00A64A80" w:rsidRPr="00F74E4A" w:rsidRDefault="00A64A80" w:rsidP="00BA0E0C">
            <w:pPr>
              <w:jc w:val="center"/>
              <w:rPr>
                <w:rFonts w:ascii="Times New Roman" w:hAnsi="Times New Roman" w:cs="Times New Roman"/>
                <w:sz w:val="20"/>
                <w:szCs w:val="20"/>
              </w:rPr>
            </w:pPr>
          </w:p>
        </w:tc>
        <w:tc>
          <w:tcPr>
            <w:tcW w:w="9353" w:type="dxa"/>
            <w:gridSpan w:val="5"/>
          </w:tcPr>
          <w:p w14:paraId="53C00E16" w14:textId="77777777" w:rsidR="00A64A80" w:rsidRPr="00F74E4A" w:rsidRDefault="00A64A80" w:rsidP="00BA0E0C">
            <w:pPr>
              <w:rPr>
                <w:rFonts w:ascii="Times New Roman" w:hAnsi="Times New Roman" w:cs="Times New Roman"/>
                <w:sz w:val="20"/>
                <w:szCs w:val="20"/>
              </w:rPr>
            </w:pPr>
            <w:r>
              <w:rPr>
                <w:rFonts w:ascii="Times New Roman" w:hAnsi="Times New Roman" w:cs="Times New Roman"/>
                <w:sz w:val="20"/>
                <w:szCs w:val="20"/>
              </w:rPr>
              <w:t>The President communicated with the Board Members to inform and resolve issues of interest in a timely manner.</w:t>
            </w:r>
          </w:p>
        </w:tc>
        <w:tc>
          <w:tcPr>
            <w:tcW w:w="1172" w:type="dxa"/>
            <w:shd w:val="clear" w:color="auto" w:fill="auto"/>
          </w:tcPr>
          <w:p w14:paraId="09E94174" w14:textId="082546C1" w:rsidR="00A64A80" w:rsidRDefault="00A64A80" w:rsidP="00BA0E0C">
            <w:pPr>
              <w:jc w:val="center"/>
            </w:pPr>
          </w:p>
        </w:tc>
        <w:tc>
          <w:tcPr>
            <w:tcW w:w="1165" w:type="dxa"/>
          </w:tcPr>
          <w:p w14:paraId="5480C25A" w14:textId="77777777" w:rsidR="00A64A80" w:rsidRPr="00F74E4A" w:rsidRDefault="00A64A80" w:rsidP="00BA0E0C">
            <w:pPr>
              <w:rPr>
                <w:rFonts w:ascii="Times New Roman" w:hAnsi="Times New Roman" w:cs="Times New Roman"/>
                <w:sz w:val="20"/>
                <w:szCs w:val="20"/>
              </w:rPr>
            </w:pPr>
          </w:p>
        </w:tc>
      </w:tr>
      <w:tr w:rsidR="00A64A80" w:rsidRPr="00F74E4A" w14:paraId="6DEA6CA6" w14:textId="77777777" w:rsidTr="00BA0E0C">
        <w:trPr>
          <w:jc w:val="center"/>
        </w:trPr>
        <w:tc>
          <w:tcPr>
            <w:tcW w:w="1345" w:type="dxa"/>
          </w:tcPr>
          <w:p w14:paraId="02644DF9" w14:textId="77777777" w:rsidR="00A64A80" w:rsidRDefault="00A64A80" w:rsidP="00BA0E0C">
            <w:pPr>
              <w:jc w:val="center"/>
              <w:rPr>
                <w:rFonts w:ascii="Times New Roman" w:hAnsi="Times New Roman" w:cs="Times New Roman"/>
                <w:sz w:val="20"/>
                <w:szCs w:val="20"/>
              </w:rPr>
            </w:pPr>
            <w:r>
              <w:rPr>
                <w:rFonts w:ascii="Times New Roman" w:hAnsi="Times New Roman" w:cs="Times New Roman"/>
                <w:sz w:val="20"/>
                <w:szCs w:val="20"/>
              </w:rPr>
              <w:t>1.6(c)</w:t>
            </w:r>
          </w:p>
          <w:p w14:paraId="5D0FF344" w14:textId="77777777" w:rsidR="00A64A80" w:rsidRPr="00F74E4A" w:rsidRDefault="00A64A80" w:rsidP="00BA0E0C">
            <w:pPr>
              <w:jc w:val="center"/>
              <w:rPr>
                <w:rFonts w:ascii="Times New Roman" w:hAnsi="Times New Roman" w:cs="Times New Roman"/>
                <w:sz w:val="20"/>
                <w:szCs w:val="20"/>
              </w:rPr>
            </w:pPr>
          </w:p>
        </w:tc>
        <w:tc>
          <w:tcPr>
            <w:tcW w:w="9353" w:type="dxa"/>
            <w:gridSpan w:val="5"/>
          </w:tcPr>
          <w:p w14:paraId="47F45F2E" w14:textId="77777777" w:rsidR="00A64A80" w:rsidRPr="00F74E4A" w:rsidRDefault="00A64A80" w:rsidP="00BA0E0C">
            <w:pPr>
              <w:rPr>
                <w:rFonts w:ascii="Times New Roman" w:hAnsi="Times New Roman" w:cs="Times New Roman"/>
                <w:sz w:val="20"/>
                <w:szCs w:val="20"/>
              </w:rPr>
            </w:pPr>
            <w:r>
              <w:rPr>
                <w:rFonts w:ascii="Times New Roman" w:hAnsi="Times New Roman" w:cs="Times New Roman"/>
                <w:sz w:val="20"/>
                <w:szCs w:val="20"/>
              </w:rPr>
              <w:t xml:space="preserve">The President provides the Board with information prior to meetings.  </w:t>
            </w:r>
          </w:p>
        </w:tc>
        <w:tc>
          <w:tcPr>
            <w:tcW w:w="1172" w:type="dxa"/>
            <w:shd w:val="clear" w:color="auto" w:fill="auto"/>
          </w:tcPr>
          <w:p w14:paraId="04F452A3" w14:textId="19181E73" w:rsidR="00A64A80" w:rsidRDefault="00A64A80" w:rsidP="00BA0E0C">
            <w:pPr>
              <w:jc w:val="center"/>
            </w:pPr>
          </w:p>
        </w:tc>
        <w:tc>
          <w:tcPr>
            <w:tcW w:w="1165" w:type="dxa"/>
          </w:tcPr>
          <w:p w14:paraId="2C12F269" w14:textId="77777777" w:rsidR="00A64A80" w:rsidRPr="00F74E4A" w:rsidRDefault="00A64A80" w:rsidP="00BA0E0C">
            <w:pPr>
              <w:rPr>
                <w:rFonts w:ascii="Times New Roman" w:hAnsi="Times New Roman" w:cs="Times New Roman"/>
                <w:sz w:val="20"/>
                <w:szCs w:val="20"/>
              </w:rPr>
            </w:pPr>
          </w:p>
        </w:tc>
      </w:tr>
      <w:tr w:rsidR="00A64A80" w:rsidRPr="00F74E4A" w14:paraId="32B8A002" w14:textId="77777777" w:rsidTr="00BA0E0C">
        <w:trPr>
          <w:jc w:val="center"/>
        </w:trPr>
        <w:tc>
          <w:tcPr>
            <w:tcW w:w="1345" w:type="dxa"/>
          </w:tcPr>
          <w:p w14:paraId="55571995" w14:textId="77777777" w:rsidR="00A64A80" w:rsidRDefault="00A64A80" w:rsidP="00BA0E0C">
            <w:pPr>
              <w:jc w:val="center"/>
              <w:rPr>
                <w:rFonts w:ascii="Times New Roman" w:hAnsi="Times New Roman" w:cs="Times New Roman"/>
                <w:sz w:val="20"/>
                <w:szCs w:val="20"/>
              </w:rPr>
            </w:pPr>
            <w:r>
              <w:rPr>
                <w:rFonts w:ascii="Times New Roman" w:hAnsi="Times New Roman" w:cs="Times New Roman"/>
                <w:sz w:val="20"/>
                <w:szCs w:val="20"/>
              </w:rPr>
              <w:t>1.6(d)</w:t>
            </w:r>
          </w:p>
          <w:p w14:paraId="097D5DF2" w14:textId="77777777" w:rsidR="00A64A80" w:rsidRPr="00F74E4A" w:rsidRDefault="00A64A80" w:rsidP="00BA0E0C">
            <w:pPr>
              <w:jc w:val="center"/>
              <w:rPr>
                <w:rFonts w:ascii="Times New Roman" w:hAnsi="Times New Roman" w:cs="Times New Roman"/>
                <w:sz w:val="20"/>
                <w:szCs w:val="20"/>
              </w:rPr>
            </w:pPr>
          </w:p>
        </w:tc>
        <w:tc>
          <w:tcPr>
            <w:tcW w:w="9353" w:type="dxa"/>
            <w:gridSpan w:val="5"/>
          </w:tcPr>
          <w:p w14:paraId="2989C736" w14:textId="77777777" w:rsidR="00A64A80" w:rsidRPr="00F74E4A" w:rsidRDefault="00A64A80" w:rsidP="00BA0E0C">
            <w:pPr>
              <w:rPr>
                <w:rFonts w:ascii="Times New Roman" w:hAnsi="Times New Roman" w:cs="Times New Roman"/>
                <w:sz w:val="20"/>
                <w:szCs w:val="20"/>
              </w:rPr>
            </w:pPr>
            <w:r>
              <w:rPr>
                <w:rFonts w:ascii="Times New Roman" w:hAnsi="Times New Roman" w:cs="Times New Roman"/>
                <w:sz w:val="20"/>
                <w:szCs w:val="20"/>
              </w:rPr>
              <w:t>The President provides quarterly litigation status reports to the Board at least four times per year.</w:t>
            </w:r>
          </w:p>
        </w:tc>
        <w:tc>
          <w:tcPr>
            <w:tcW w:w="1172" w:type="dxa"/>
            <w:shd w:val="clear" w:color="auto" w:fill="auto"/>
          </w:tcPr>
          <w:p w14:paraId="25AC223C" w14:textId="4D54EE6E" w:rsidR="00A64A80" w:rsidRDefault="00A64A80" w:rsidP="00BA0E0C">
            <w:pPr>
              <w:jc w:val="center"/>
            </w:pPr>
          </w:p>
        </w:tc>
        <w:tc>
          <w:tcPr>
            <w:tcW w:w="1165" w:type="dxa"/>
          </w:tcPr>
          <w:p w14:paraId="57AA1370" w14:textId="77777777" w:rsidR="00A64A80" w:rsidRPr="00F74E4A" w:rsidRDefault="00A64A80" w:rsidP="00BA0E0C">
            <w:pPr>
              <w:rPr>
                <w:rFonts w:ascii="Times New Roman" w:hAnsi="Times New Roman" w:cs="Times New Roman"/>
                <w:sz w:val="20"/>
                <w:szCs w:val="20"/>
              </w:rPr>
            </w:pPr>
          </w:p>
        </w:tc>
      </w:tr>
      <w:tr w:rsidR="00A64A80" w:rsidRPr="00F74E4A" w14:paraId="5E113CCE" w14:textId="77777777" w:rsidTr="00BA0E0C">
        <w:trPr>
          <w:jc w:val="center"/>
        </w:trPr>
        <w:tc>
          <w:tcPr>
            <w:tcW w:w="1345" w:type="dxa"/>
          </w:tcPr>
          <w:p w14:paraId="6FDF2AEA" w14:textId="77777777" w:rsidR="00A64A80" w:rsidRPr="00F74E4A" w:rsidRDefault="00A64A80" w:rsidP="00BA0E0C">
            <w:pPr>
              <w:jc w:val="center"/>
              <w:rPr>
                <w:rFonts w:ascii="Times New Roman" w:hAnsi="Times New Roman" w:cs="Times New Roman"/>
                <w:sz w:val="20"/>
                <w:szCs w:val="20"/>
              </w:rPr>
            </w:pPr>
            <w:r>
              <w:rPr>
                <w:rFonts w:ascii="Times New Roman" w:hAnsi="Times New Roman" w:cs="Times New Roman"/>
                <w:sz w:val="20"/>
                <w:szCs w:val="20"/>
              </w:rPr>
              <w:t>1.6(e)</w:t>
            </w:r>
          </w:p>
        </w:tc>
        <w:tc>
          <w:tcPr>
            <w:tcW w:w="9353" w:type="dxa"/>
            <w:gridSpan w:val="5"/>
          </w:tcPr>
          <w:p w14:paraId="5F7E4A11" w14:textId="77777777" w:rsidR="00A64A80" w:rsidRPr="00F74E4A" w:rsidRDefault="00A64A80" w:rsidP="00BA0E0C">
            <w:pPr>
              <w:rPr>
                <w:rFonts w:ascii="Times New Roman" w:hAnsi="Times New Roman" w:cs="Times New Roman"/>
                <w:sz w:val="20"/>
                <w:szCs w:val="20"/>
              </w:rPr>
            </w:pPr>
            <w:r>
              <w:rPr>
                <w:rFonts w:ascii="Times New Roman" w:hAnsi="Times New Roman" w:cs="Times New Roman"/>
                <w:sz w:val="20"/>
                <w:szCs w:val="20"/>
              </w:rPr>
              <w:t>The President communicates all new and proposed changes to regulations, rules, policies, and procedures to the Board at least twice per year.</w:t>
            </w:r>
          </w:p>
        </w:tc>
        <w:tc>
          <w:tcPr>
            <w:tcW w:w="1172" w:type="dxa"/>
            <w:shd w:val="clear" w:color="auto" w:fill="auto"/>
          </w:tcPr>
          <w:p w14:paraId="0AEC6025" w14:textId="4E4BC4D5" w:rsidR="00A64A80" w:rsidRDefault="00A64A80" w:rsidP="00BA0E0C">
            <w:pPr>
              <w:jc w:val="center"/>
            </w:pPr>
          </w:p>
        </w:tc>
        <w:tc>
          <w:tcPr>
            <w:tcW w:w="1165" w:type="dxa"/>
          </w:tcPr>
          <w:p w14:paraId="2931297C" w14:textId="77777777" w:rsidR="00A64A80" w:rsidRPr="00F74E4A" w:rsidRDefault="00A64A80" w:rsidP="00BA0E0C">
            <w:pPr>
              <w:rPr>
                <w:rFonts w:ascii="Times New Roman" w:hAnsi="Times New Roman" w:cs="Times New Roman"/>
                <w:sz w:val="20"/>
                <w:szCs w:val="20"/>
              </w:rPr>
            </w:pPr>
          </w:p>
        </w:tc>
      </w:tr>
      <w:tr w:rsidR="00A64A80" w:rsidRPr="00F74E4A" w14:paraId="55039AC7" w14:textId="77777777" w:rsidTr="00BA0E0C">
        <w:trPr>
          <w:jc w:val="center"/>
        </w:trPr>
        <w:tc>
          <w:tcPr>
            <w:tcW w:w="13035" w:type="dxa"/>
            <w:gridSpan w:val="8"/>
            <w:shd w:val="clear" w:color="auto" w:fill="D9D9D9" w:themeFill="background1" w:themeFillShade="D9"/>
          </w:tcPr>
          <w:p w14:paraId="5656A4F8" w14:textId="77777777" w:rsidR="00A64A80" w:rsidRPr="00F74E4A" w:rsidRDefault="00A64A80" w:rsidP="00BA0E0C">
            <w:pPr>
              <w:jc w:val="center"/>
              <w:rPr>
                <w:rFonts w:ascii="Times New Roman" w:hAnsi="Times New Roman" w:cs="Times New Roman"/>
                <w:b/>
                <w:sz w:val="20"/>
                <w:szCs w:val="20"/>
              </w:rPr>
            </w:pPr>
            <w:r>
              <w:rPr>
                <w:rFonts w:ascii="Times New Roman" w:hAnsi="Times New Roman" w:cs="Times New Roman"/>
                <w:b/>
                <w:sz w:val="24"/>
                <w:szCs w:val="20"/>
              </w:rPr>
              <w:t>EFFECTIVE COMMUNICATION</w:t>
            </w:r>
            <w:r w:rsidRPr="00F74E4A">
              <w:rPr>
                <w:rFonts w:ascii="Times New Roman" w:hAnsi="Times New Roman" w:cs="Times New Roman"/>
                <w:b/>
                <w:sz w:val="24"/>
                <w:szCs w:val="20"/>
              </w:rPr>
              <w:t xml:space="preserve"> SCALE</w:t>
            </w:r>
          </w:p>
        </w:tc>
      </w:tr>
      <w:tr w:rsidR="00A64A80" w:rsidRPr="00F74E4A" w14:paraId="7B75BC68" w14:textId="77777777" w:rsidTr="00BA0E0C">
        <w:trPr>
          <w:jc w:val="center"/>
        </w:trPr>
        <w:tc>
          <w:tcPr>
            <w:tcW w:w="2589" w:type="dxa"/>
            <w:gridSpan w:val="2"/>
            <w:shd w:val="clear" w:color="auto" w:fill="FFC000"/>
            <w:vAlign w:val="center"/>
          </w:tcPr>
          <w:p w14:paraId="0655B896"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Does Not Meet Expectations</w:t>
            </w:r>
          </w:p>
          <w:p w14:paraId="21970260"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(1)</w:t>
            </w:r>
          </w:p>
        </w:tc>
        <w:tc>
          <w:tcPr>
            <w:tcW w:w="2588" w:type="dxa"/>
            <w:shd w:val="clear" w:color="auto" w:fill="FFC000"/>
            <w:vAlign w:val="center"/>
          </w:tcPr>
          <w:p w14:paraId="3942D2F9"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Meets Some Expectations</w:t>
            </w:r>
          </w:p>
          <w:p w14:paraId="53A479D7" w14:textId="77777777" w:rsidR="00A64A80" w:rsidRPr="00F74E4A" w:rsidRDefault="00A64A80" w:rsidP="00BA0E0C">
            <w:pPr>
              <w:jc w:val="center"/>
              <w:rPr>
                <w:rFonts w:ascii="Times New Roman" w:hAnsi="Times New Roman" w:cs="Times New Roman"/>
                <w:b/>
                <w:sz w:val="20"/>
                <w:szCs w:val="20"/>
              </w:rPr>
            </w:pPr>
          </w:p>
          <w:p w14:paraId="67E30FB6"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(2)</w:t>
            </w:r>
          </w:p>
        </w:tc>
        <w:tc>
          <w:tcPr>
            <w:tcW w:w="2588" w:type="dxa"/>
            <w:shd w:val="clear" w:color="auto" w:fill="FFC000"/>
            <w:vAlign w:val="center"/>
          </w:tcPr>
          <w:p w14:paraId="0CDE9475"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Meets Expectations</w:t>
            </w:r>
          </w:p>
          <w:p w14:paraId="51F21017" w14:textId="77777777" w:rsidR="00A64A80" w:rsidRPr="00F74E4A" w:rsidRDefault="00A64A80" w:rsidP="00BA0E0C">
            <w:pPr>
              <w:jc w:val="center"/>
              <w:rPr>
                <w:rFonts w:ascii="Times New Roman" w:hAnsi="Times New Roman" w:cs="Times New Roman"/>
                <w:b/>
                <w:sz w:val="20"/>
                <w:szCs w:val="20"/>
              </w:rPr>
            </w:pPr>
          </w:p>
          <w:p w14:paraId="4E60160D"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(3)</w:t>
            </w:r>
          </w:p>
        </w:tc>
        <w:tc>
          <w:tcPr>
            <w:tcW w:w="2588" w:type="dxa"/>
            <w:shd w:val="clear" w:color="auto" w:fill="FFC000"/>
            <w:vAlign w:val="center"/>
          </w:tcPr>
          <w:p w14:paraId="573AC671"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Exceeds Most Expectations</w:t>
            </w:r>
          </w:p>
          <w:p w14:paraId="04DBAF1A"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(4)</w:t>
            </w:r>
          </w:p>
        </w:tc>
        <w:tc>
          <w:tcPr>
            <w:tcW w:w="2682" w:type="dxa"/>
            <w:gridSpan w:val="3"/>
            <w:shd w:val="clear" w:color="auto" w:fill="FFC000"/>
            <w:vAlign w:val="center"/>
          </w:tcPr>
          <w:p w14:paraId="7AD927F2"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Exceeds All Expectations</w:t>
            </w:r>
          </w:p>
          <w:p w14:paraId="77DE7542" w14:textId="77777777" w:rsidR="00A64A80" w:rsidRPr="00F74E4A" w:rsidRDefault="00A64A80" w:rsidP="00BA0E0C">
            <w:pPr>
              <w:jc w:val="center"/>
              <w:rPr>
                <w:rFonts w:ascii="Times New Roman" w:hAnsi="Times New Roman" w:cs="Times New Roman"/>
                <w:b/>
                <w:sz w:val="20"/>
                <w:szCs w:val="20"/>
              </w:rPr>
            </w:pPr>
          </w:p>
          <w:p w14:paraId="2C45590B"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(5)</w:t>
            </w:r>
          </w:p>
        </w:tc>
      </w:tr>
      <w:tr w:rsidR="00A64A80" w:rsidRPr="00F74E4A" w14:paraId="59504F11" w14:textId="77777777" w:rsidTr="00BA0E0C">
        <w:trPr>
          <w:jc w:val="center"/>
        </w:trPr>
        <w:tc>
          <w:tcPr>
            <w:tcW w:w="2589" w:type="dxa"/>
            <w:gridSpan w:val="2"/>
            <w:shd w:val="clear" w:color="auto" w:fill="auto"/>
          </w:tcPr>
          <w:p w14:paraId="6EC9D192" w14:textId="77777777" w:rsidR="00A64A80" w:rsidRPr="00626B1A" w:rsidRDefault="00A64A80" w:rsidP="00BA0E0C">
            <w:pPr>
              <w:rPr>
                <w:rFonts w:ascii="Times New Roman" w:hAnsi="Times New Roman" w:cs="Times New Roman"/>
                <w:sz w:val="18"/>
                <w:szCs w:val="20"/>
              </w:rPr>
            </w:pPr>
            <w:r>
              <w:rPr>
                <w:rFonts w:ascii="Times New Roman" w:hAnsi="Times New Roman" w:cs="Times New Roman"/>
                <w:sz w:val="18"/>
                <w:szCs w:val="20"/>
              </w:rPr>
              <w:t xml:space="preserve">The President does not notify the Board of findings in a timely manner; no communication to Board Members in a timely manner; no information provided to the Board prior to meetings; at least one litigation report </w:t>
            </w:r>
            <w:r w:rsidRPr="00601848">
              <w:rPr>
                <w:rFonts w:ascii="Times New Roman" w:hAnsi="Times New Roman" w:cs="Times New Roman"/>
                <w:sz w:val="18"/>
                <w:szCs w:val="18"/>
              </w:rPr>
              <w:t>is shared with the Board annually; and the President does not communicate changes to regulations, rules, policies, and procedures.</w:t>
            </w:r>
          </w:p>
        </w:tc>
        <w:tc>
          <w:tcPr>
            <w:tcW w:w="2588" w:type="dxa"/>
            <w:shd w:val="clear" w:color="auto" w:fill="auto"/>
          </w:tcPr>
          <w:p w14:paraId="4F79CE8A" w14:textId="77777777" w:rsidR="00A64A80" w:rsidRPr="00626B1A" w:rsidRDefault="00A64A80" w:rsidP="00BA0E0C">
            <w:pPr>
              <w:rPr>
                <w:rFonts w:ascii="Times New Roman" w:hAnsi="Times New Roman" w:cs="Times New Roman"/>
                <w:sz w:val="18"/>
                <w:szCs w:val="20"/>
              </w:rPr>
            </w:pPr>
            <w:r>
              <w:rPr>
                <w:rFonts w:ascii="Times New Roman" w:hAnsi="Times New Roman" w:cs="Times New Roman"/>
                <w:sz w:val="18"/>
                <w:szCs w:val="20"/>
              </w:rPr>
              <w:t xml:space="preserve">The President notifies the Board of findings sporadically throughout the year; occasionally shares issues of interest;  submits at least two  (2) litigation reports annually to the Board; and sometimes </w:t>
            </w:r>
            <w:r w:rsidRPr="00601848">
              <w:rPr>
                <w:rFonts w:ascii="Times New Roman" w:hAnsi="Times New Roman" w:cs="Times New Roman"/>
                <w:sz w:val="18"/>
                <w:szCs w:val="18"/>
              </w:rPr>
              <w:t>communicates changes to regulations, rules, policies, and procedures to the Board.</w:t>
            </w:r>
          </w:p>
        </w:tc>
        <w:tc>
          <w:tcPr>
            <w:tcW w:w="2588" w:type="dxa"/>
            <w:shd w:val="clear" w:color="auto" w:fill="auto"/>
          </w:tcPr>
          <w:p w14:paraId="0EF571C2" w14:textId="77777777" w:rsidR="00A64A80" w:rsidRPr="00626B1A" w:rsidRDefault="00A64A80" w:rsidP="00BA0E0C">
            <w:pPr>
              <w:rPr>
                <w:rFonts w:ascii="Times New Roman" w:hAnsi="Times New Roman" w:cs="Times New Roman"/>
                <w:sz w:val="18"/>
                <w:szCs w:val="20"/>
              </w:rPr>
            </w:pPr>
            <w:r>
              <w:rPr>
                <w:rFonts w:ascii="Times New Roman" w:hAnsi="Times New Roman" w:cs="Times New Roman"/>
                <w:sz w:val="18"/>
                <w:szCs w:val="20"/>
              </w:rPr>
              <w:t xml:space="preserve">The President notifies the Board of findings in a timely manner; communicates with Board in a timely manner regarding issues of interest; submits to the Board at least four (4) litigation reports annually; and </w:t>
            </w:r>
            <w:r w:rsidRPr="00601848">
              <w:rPr>
                <w:rFonts w:ascii="Times New Roman" w:hAnsi="Times New Roman" w:cs="Times New Roman"/>
                <w:sz w:val="18"/>
                <w:szCs w:val="18"/>
              </w:rPr>
              <w:t>communicates changes to regulations, rules, policies, and procedures.</w:t>
            </w:r>
          </w:p>
        </w:tc>
        <w:tc>
          <w:tcPr>
            <w:tcW w:w="2588" w:type="dxa"/>
            <w:shd w:val="clear" w:color="auto" w:fill="auto"/>
          </w:tcPr>
          <w:p w14:paraId="7919C8FC" w14:textId="77777777" w:rsidR="00A64A80" w:rsidRPr="00626B1A" w:rsidRDefault="00A64A80" w:rsidP="00BA0E0C">
            <w:pPr>
              <w:rPr>
                <w:rFonts w:ascii="Times New Roman" w:hAnsi="Times New Roman" w:cs="Times New Roman"/>
                <w:sz w:val="18"/>
                <w:szCs w:val="20"/>
              </w:rPr>
            </w:pPr>
            <w:r>
              <w:rPr>
                <w:rFonts w:ascii="Times New Roman" w:hAnsi="Times New Roman" w:cs="Times New Roman"/>
                <w:sz w:val="18"/>
                <w:szCs w:val="20"/>
              </w:rPr>
              <w:t xml:space="preserve">The President frequently notifies the Board of findings; frequently communicates with Board in a timely manner regarding issues of interest; submits to the Board at least four </w:t>
            </w:r>
            <w:r w:rsidRPr="00601848">
              <w:rPr>
                <w:rFonts w:ascii="Times New Roman" w:hAnsi="Times New Roman" w:cs="Times New Roman"/>
                <w:sz w:val="18"/>
                <w:szCs w:val="18"/>
              </w:rPr>
              <w:t>(4) litigation reports during each Board Meeting; and frequently communicates changes to regulations, rules, policies, and procedures.</w:t>
            </w:r>
          </w:p>
        </w:tc>
        <w:tc>
          <w:tcPr>
            <w:tcW w:w="2682" w:type="dxa"/>
            <w:gridSpan w:val="3"/>
            <w:shd w:val="clear" w:color="auto" w:fill="auto"/>
          </w:tcPr>
          <w:p w14:paraId="6D405D83" w14:textId="77777777" w:rsidR="00A64A80" w:rsidRPr="00626B1A" w:rsidRDefault="00A64A80" w:rsidP="00BA0E0C">
            <w:pPr>
              <w:rPr>
                <w:rFonts w:ascii="Times New Roman" w:hAnsi="Times New Roman" w:cs="Times New Roman"/>
                <w:sz w:val="18"/>
                <w:szCs w:val="20"/>
              </w:rPr>
            </w:pPr>
            <w:r>
              <w:rPr>
                <w:rFonts w:ascii="Times New Roman" w:hAnsi="Times New Roman" w:cs="Times New Roman"/>
                <w:sz w:val="18"/>
                <w:szCs w:val="20"/>
              </w:rPr>
              <w:t xml:space="preserve">The President always notifies the Board of findings; always communicates with Board in a timely manner regarding issues of interest; submits to the Board at least </w:t>
            </w:r>
            <w:r w:rsidRPr="00601848">
              <w:rPr>
                <w:rFonts w:ascii="Times New Roman" w:hAnsi="Times New Roman" w:cs="Times New Roman"/>
                <w:sz w:val="18"/>
                <w:szCs w:val="18"/>
              </w:rPr>
              <w:t>four (4) litigation reports during each Board Meeting; and always communicates changes to regulations, rules, policies, and procedures.</w:t>
            </w:r>
          </w:p>
        </w:tc>
      </w:tr>
      <w:tr w:rsidR="00A64A80" w:rsidRPr="00F74E4A" w14:paraId="21BCD50A" w14:textId="77777777" w:rsidTr="00BA0E0C">
        <w:trPr>
          <w:gridAfter w:val="6"/>
          <w:wAfter w:w="10446" w:type="dxa"/>
          <w:jc w:val="center"/>
        </w:trPr>
        <w:tc>
          <w:tcPr>
            <w:tcW w:w="2589" w:type="dxa"/>
            <w:gridSpan w:val="2"/>
            <w:shd w:val="clear" w:color="auto" w:fill="D9D9D9" w:themeFill="background1" w:themeFillShade="D9"/>
          </w:tcPr>
          <w:p w14:paraId="78F62F57" w14:textId="77777777" w:rsidR="00A64A80" w:rsidRPr="00522D57" w:rsidRDefault="00A64A80" w:rsidP="00BA0E0C">
            <w:pPr>
              <w:rPr>
                <w:rFonts w:ascii="Times New Roman" w:hAnsi="Times New Roman" w:cs="Times New Roman"/>
                <w:b/>
                <w:sz w:val="18"/>
                <w:szCs w:val="20"/>
              </w:rPr>
            </w:pPr>
            <w:r w:rsidRPr="00522D57">
              <w:rPr>
                <w:rFonts w:ascii="Times New Roman" w:hAnsi="Times New Roman" w:cs="Times New Roman"/>
                <w:b/>
                <w:sz w:val="18"/>
                <w:szCs w:val="20"/>
              </w:rPr>
              <w:t>President’s Comments:</w:t>
            </w:r>
          </w:p>
        </w:tc>
      </w:tr>
      <w:tr w:rsidR="00A64A80" w:rsidRPr="00F74E4A" w14:paraId="3C67BAAD" w14:textId="77777777" w:rsidTr="00BA0E0C">
        <w:trPr>
          <w:jc w:val="center"/>
        </w:trPr>
        <w:tc>
          <w:tcPr>
            <w:tcW w:w="2589" w:type="dxa"/>
            <w:gridSpan w:val="2"/>
            <w:shd w:val="clear" w:color="auto" w:fill="D9D9D9" w:themeFill="background1" w:themeFillShade="D9"/>
          </w:tcPr>
          <w:p w14:paraId="64459F32" w14:textId="77777777" w:rsidR="00A64A80" w:rsidRPr="00522D57" w:rsidRDefault="00A64A80" w:rsidP="00BA0E0C">
            <w:pPr>
              <w:rPr>
                <w:rFonts w:ascii="Times New Roman" w:hAnsi="Times New Roman" w:cs="Times New Roman"/>
                <w:b/>
                <w:sz w:val="18"/>
                <w:szCs w:val="20"/>
              </w:rPr>
            </w:pPr>
            <w:r w:rsidRPr="00522D57">
              <w:rPr>
                <w:rFonts w:ascii="Times New Roman" w:hAnsi="Times New Roman" w:cs="Times New Roman"/>
                <w:b/>
                <w:sz w:val="18"/>
                <w:szCs w:val="20"/>
              </w:rPr>
              <w:t>Trustee Comments:</w:t>
            </w:r>
          </w:p>
        </w:tc>
        <w:tc>
          <w:tcPr>
            <w:tcW w:w="10446" w:type="dxa"/>
            <w:gridSpan w:val="6"/>
            <w:shd w:val="clear" w:color="auto" w:fill="auto"/>
          </w:tcPr>
          <w:p w14:paraId="5DF934B4" w14:textId="77777777" w:rsidR="00A64A80" w:rsidRPr="00626B1A" w:rsidRDefault="00A64A80" w:rsidP="00BA0E0C">
            <w:pPr>
              <w:rPr>
                <w:rFonts w:ascii="Times New Roman" w:hAnsi="Times New Roman" w:cs="Times New Roman"/>
                <w:sz w:val="18"/>
                <w:szCs w:val="20"/>
              </w:rPr>
            </w:pPr>
          </w:p>
        </w:tc>
      </w:tr>
    </w:tbl>
    <w:p w14:paraId="72715E27" w14:textId="77777777" w:rsidR="00A64A80" w:rsidRDefault="00A64A80" w:rsidP="00A64A80"/>
    <w:p w14:paraId="0236002C" w14:textId="77777777" w:rsidR="00A64A80" w:rsidRDefault="00A64A80" w:rsidP="00A64A80">
      <w:r>
        <w:br w:type="page"/>
      </w:r>
    </w:p>
    <w:tbl>
      <w:tblPr>
        <w:tblStyle w:val="TableGrid"/>
        <w:tblW w:w="0" w:type="auto"/>
        <w:jc w:val="center"/>
        <w:tblLook w:val="04A0" w:firstRow="1" w:lastRow="0" w:firstColumn="1" w:lastColumn="0" w:noHBand="0" w:noVBand="1"/>
      </w:tblPr>
      <w:tblGrid>
        <w:gridCol w:w="1345"/>
        <w:gridCol w:w="1244"/>
        <w:gridCol w:w="2588"/>
        <w:gridCol w:w="2588"/>
        <w:gridCol w:w="2588"/>
        <w:gridCol w:w="345"/>
        <w:gridCol w:w="1087"/>
        <w:gridCol w:w="1165"/>
      </w:tblGrid>
      <w:tr w:rsidR="00A64A80" w:rsidRPr="00F74E4A" w14:paraId="10A6BA68" w14:textId="77777777" w:rsidTr="00BA0E0C">
        <w:trPr>
          <w:trHeight w:val="547"/>
          <w:jc w:val="center"/>
        </w:trPr>
        <w:tc>
          <w:tcPr>
            <w:tcW w:w="1345" w:type="dxa"/>
            <w:shd w:val="clear" w:color="auto" w:fill="FFC000"/>
            <w:vAlign w:val="center"/>
          </w:tcPr>
          <w:p w14:paraId="6CB15127" w14:textId="77777777" w:rsidR="00A64A80" w:rsidRPr="00F74E4A" w:rsidRDefault="00A64A80" w:rsidP="00BA0E0C">
            <w:pPr>
              <w:jc w:val="center"/>
              <w:rPr>
                <w:rFonts w:ascii="Times New Roman" w:hAnsi="Times New Roman" w:cs="Times New Roman"/>
                <w:b/>
                <w:sz w:val="20"/>
                <w:szCs w:val="20"/>
              </w:rPr>
            </w:pPr>
            <w:r>
              <w:rPr>
                <w:rFonts w:ascii="Times New Roman" w:hAnsi="Times New Roman" w:cs="Times New Roman"/>
                <w:b/>
                <w:sz w:val="20"/>
                <w:szCs w:val="20"/>
              </w:rPr>
              <w:lastRenderedPageBreak/>
              <w:t>NO.</w:t>
            </w:r>
          </w:p>
        </w:tc>
        <w:tc>
          <w:tcPr>
            <w:tcW w:w="9353" w:type="dxa"/>
            <w:gridSpan w:val="5"/>
            <w:shd w:val="clear" w:color="auto" w:fill="FFC000"/>
            <w:vAlign w:val="center"/>
          </w:tcPr>
          <w:p w14:paraId="698335B6" w14:textId="77777777" w:rsidR="00A64A80" w:rsidRPr="00F74E4A" w:rsidRDefault="00A64A80" w:rsidP="00BA0E0C">
            <w:pPr>
              <w:rPr>
                <w:rFonts w:ascii="Times New Roman" w:hAnsi="Times New Roman" w:cs="Times New Roman"/>
                <w:b/>
                <w:sz w:val="20"/>
                <w:szCs w:val="20"/>
              </w:rPr>
            </w:pPr>
            <w:r w:rsidRPr="00F74E4A">
              <w:rPr>
                <w:rFonts w:ascii="Times New Roman" w:hAnsi="Times New Roman" w:cs="Times New Roman"/>
                <w:b/>
                <w:sz w:val="20"/>
                <w:szCs w:val="20"/>
              </w:rPr>
              <w:t xml:space="preserve">Section </w:t>
            </w:r>
            <w:r>
              <w:rPr>
                <w:rFonts w:ascii="Times New Roman" w:hAnsi="Times New Roman" w:cs="Times New Roman"/>
                <w:b/>
                <w:sz w:val="20"/>
                <w:szCs w:val="20"/>
              </w:rPr>
              <w:t>1.7</w:t>
            </w:r>
            <w:r w:rsidRPr="00F74E4A">
              <w:rPr>
                <w:rFonts w:ascii="Times New Roman" w:hAnsi="Times New Roman" w:cs="Times New Roman"/>
                <w:b/>
                <w:sz w:val="20"/>
                <w:szCs w:val="20"/>
              </w:rPr>
              <w:t xml:space="preserve">: </w:t>
            </w:r>
            <w:r>
              <w:rPr>
                <w:rFonts w:ascii="Times New Roman" w:hAnsi="Times New Roman" w:cs="Times New Roman"/>
                <w:b/>
                <w:sz w:val="20"/>
                <w:szCs w:val="20"/>
              </w:rPr>
              <w:t>Maintained Quality Faculty and Academic Administrators (ASU Goals #5 and #7)</w:t>
            </w:r>
          </w:p>
        </w:tc>
        <w:tc>
          <w:tcPr>
            <w:tcW w:w="1087" w:type="dxa"/>
            <w:shd w:val="clear" w:color="auto" w:fill="FFC000"/>
            <w:vAlign w:val="center"/>
          </w:tcPr>
          <w:p w14:paraId="69B0714A"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President Rating</w:t>
            </w:r>
          </w:p>
        </w:tc>
        <w:tc>
          <w:tcPr>
            <w:tcW w:w="1165" w:type="dxa"/>
            <w:shd w:val="clear" w:color="auto" w:fill="FFC000"/>
            <w:vAlign w:val="center"/>
          </w:tcPr>
          <w:p w14:paraId="30F70C7C"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Trustee Rating</w:t>
            </w:r>
          </w:p>
        </w:tc>
      </w:tr>
      <w:tr w:rsidR="00A64A80" w:rsidRPr="00F74E4A" w14:paraId="5712064D" w14:textId="77777777" w:rsidTr="00BA0E0C">
        <w:trPr>
          <w:jc w:val="center"/>
        </w:trPr>
        <w:tc>
          <w:tcPr>
            <w:tcW w:w="1345" w:type="dxa"/>
          </w:tcPr>
          <w:p w14:paraId="6749D496" w14:textId="77777777" w:rsidR="00A64A80" w:rsidRDefault="00A64A80" w:rsidP="00BA0E0C">
            <w:pPr>
              <w:jc w:val="center"/>
              <w:rPr>
                <w:rFonts w:ascii="Times New Roman" w:hAnsi="Times New Roman" w:cs="Times New Roman"/>
                <w:sz w:val="20"/>
                <w:szCs w:val="20"/>
              </w:rPr>
            </w:pPr>
            <w:r>
              <w:rPr>
                <w:rFonts w:ascii="Times New Roman" w:hAnsi="Times New Roman" w:cs="Times New Roman"/>
                <w:sz w:val="20"/>
                <w:szCs w:val="20"/>
              </w:rPr>
              <w:t>1.7(a)</w:t>
            </w:r>
          </w:p>
          <w:p w14:paraId="166D7029" w14:textId="77777777" w:rsidR="00A64A80" w:rsidRPr="00F74E4A" w:rsidRDefault="00A64A80" w:rsidP="00BA0E0C">
            <w:pPr>
              <w:jc w:val="center"/>
              <w:rPr>
                <w:rFonts w:ascii="Times New Roman" w:hAnsi="Times New Roman" w:cs="Times New Roman"/>
                <w:sz w:val="20"/>
                <w:szCs w:val="20"/>
              </w:rPr>
            </w:pPr>
          </w:p>
        </w:tc>
        <w:tc>
          <w:tcPr>
            <w:tcW w:w="9353" w:type="dxa"/>
            <w:gridSpan w:val="5"/>
            <w:vAlign w:val="center"/>
          </w:tcPr>
          <w:p w14:paraId="7F749D6C" w14:textId="77777777" w:rsidR="00A64A80" w:rsidRPr="00F74E4A" w:rsidRDefault="00A64A80" w:rsidP="00BA0E0C">
            <w:pPr>
              <w:rPr>
                <w:rFonts w:ascii="Times New Roman" w:hAnsi="Times New Roman" w:cs="Times New Roman"/>
                <w:sz w:val="20"/>
                <w:szCs w:val="20"/>
              </w:rPr>
            </w:pPr>
            <w:r>
              <w:rPr>
                <w:rFonts w:ascii="Times New Roman" w:hAnsi="Times New Roman" w:cs="Times New Roman"/>
                <w:sz w:val="20"/>
                <w:szCs w:val="20"/>
              </w:rPr>
              <w:t>The President provided at least two (2) learning and professional development opportunities for faculty and academic leadership.</w:t>
            </w:r>
          </w:p>
        </w:tc>
        <w:tc>
          <w:tcPr>
            <w:tcW w:w="1087" w:type="dxa"/>
            <w:shd w:val="clear" w:color="auto" w:fill="auto"/>
          </w:tcPr>
          <w:p w14:paraId="37C831D8" w14:textId="4BCAF52C" w:rsidR="00A64A80" w:rsidRPr="005D0FE8" w:rsidRDefault="00A64A80" w:rsidP="00BA0E0C">
            <w:pPr>
              <w:jc w:val="center"/>
              <w:rPr>
                <w:rFonts w:ascii="Times New Roman" w:hAnsi="Times New Roman" w:cs="Times New Roman"/>
                <w:b/>
                <w:sz w:val="20"/>
                <w:szCs w:val="20"/>
              </w:rPr>
            </w:pPr>
          </w:p>
        </w:tc>
        <w:tc>
          <w:tcPr>
            <w:tcW w:w="1165" w:type="dxa"/>
          </w:tcPr>
          <w:p w14:paraId="162CFDD1" w14:textId="77777777" w:rsidR="00A64A80" w:rsidRPr="00F74E4A" w:rsidRDefault="00A64A80" w:rsidP="00BA0E0C">
            <w:pPr>
              <w:rPr>
                <w:rFonts w:ascii="Times New Roman" w:hAnsi="Times New Roman" w:cs="Times New Roman"/>
                <w:sz w:val="20"/>
                <w:szCs w:val="20"/>
              </w:rPr>
            </w:pPr>
          </w:p>
        </w:tc>
      </w:tr>
      <w:tr w:rsidR="00A64A80" w:rsidRPr="00F74E4A" w14:paraId="0CAB3152" w14:textId="77777777" w:rsidTr="00BA0E0C">
        <w:trPr>
          <w:jc w:val="center"/>
        </w:trPr>
        <w:tc>
          <w:tcPr>
            <w:tcW w:w="1345" w:type="dxa"/>
          </w:tcPr>
          <w:p w14:paraId="6988ADD5" w14:textId="77777777" w:rsidR="00A64A80" w:rsidRDefault="00A64A80" w:rsidP="00BA0E0C">
            <w:pPr>
              <w:jc w:val="center"/>
              <w:rPr>
                <w:rFonts w:ascii="Times New Roman" w:hAnsi="Times New Roman" w:cs="Times New Roman"/>
                <w:sz w:val="20"/>
                <w:szCs w:val="20"/>
              </w:rPr>
            </w:pPr>
            <w:r>
              <w:rPr>
                <w:rFonts w:ascii="Times New Roman" w:hAnsi="Times New Roman" w:cs="Times New Roman"/>
                <w:sz w:val="20"/>
                <w:szCs w:val="20"/>
              </w:rPr>
              <w:t>1.7(b)</w:t>
            </w:r>
          </w:p>
          <w:p w14:paraId="3B81B9DE" w14:textId="77777777" w:rsidR="00A64A80" w:rsidRPr="00F74E4A" w:rsidRDefault="00A64A80" w:rsidP="00BA0E0C">
            <w:pPr>
              <w:jc w:val="center"/>
              <w:rPr>
                <w:rFonts w:ascii="Times New Roman" w:hAnsi="Times New Roman" w:cs="Times New Roman"/>
                <w:sz w:val="20"/>
                <w:szCs w:val="20"/>
              </w:rPr>
            </w:pPr>
          </w:p>
        </w:tc>
        <w:tc>
          <w:tcPr>
            <w:tcW w:w="9353" w:type="dxa"/>
            <w:gridSpan w:val="5"/>
          </w:tcPr>
          <w:p w14:paraId="7AC44C4B" w14:textId="77777777" w:rsidR="00A64A80" w:rsidRPr="00F74E4A" w:rsidRDefault="00A64A80" w:rsidP="00BA0E0C">
            <w:pPr>
              <w:rPr>
                <w:rFonts w:ascii="Times New Roman" w:hAnsi="Times New Roman" w:cs="Times New Roman"/>
                <w:sz w:val="20"/>
                <w:szCs w:val="20"/>
              </w:rPr>
            </w:pPr>
            <w:r>
              <w:rPr>
                <w:rFonts w:ascii="Times New Roman" w:hAnsi="Times New Roman" w:cs="Times New Roman"/>
                <w:sz w:val="20"/>
                <w:szCs w:val="20"/>
              </w:rPr>
              <w:t>The President ensured all faculty and adjuncts are credentialed to instruct in appointed content areas.</w:t>
            </w:r>
          </w:p>
        </w:tc>
        <w:tc>
          <w:tcPr>
            <w:tcW w:w="1087" w:type="dxa"/>
            <w:shd w:val="clear" w:color="auto" w:fill="auto"/>
          </w:tcPr>
          <w:p w14:paraId="57AFC07F" w14:textId="442C7200" w:rsidR="00A64A80" w:rsidRPr="005D0FE8" w:rsidRDefault="00A64A80" w:rsidP="00BA0E0C">
            <w:pPr>
              <w:jc w:val="center"/>
              <w:rPr>
                <w:rFonts w:ascii="Times New Roman" w:hAnsi="Times New Roman" w:cs="Times New Roman"/>
                <w:b/>
                <w:sz w:val="20"/>
                <w:szCs w:val="20"/>
              </w:rPr>
            </w:pPr>
          </w:p>
        </w:tc>
        <w:tc>
          <w:tcPr>
            <w:tcW w:w="1165" w:type="dxa"/>
          </w:tcPr>
          <w:p w14:paraId="0C78ADAB" w14:textId="77777777" w:rsidR="00A64A80" w:rsidRPr="00F74E4A" w:rsidRDefault="00A64A80" w:rsidP="00BA0E0C">
            <w:pPr>
              <w:rPr>
                <w:rFonts w:ascii="Times New Roman" w:hAnsi="Times New Roman" w:cs="Times New Roman"/>
                <w:sz w:val="20"/>
                <w:szCs w:val="20"/>
              </w:rPr>
            </w:pPr>
          </w:p>
        </w:tc>
      </w:tr>
      <w:tr w:rsidR="00A64A80" w:rsidRPr="00F74E4A" w14:paraId="46BD11C1" w14:textId="77777777" w:rsidTr="00BA0E0C">
        <w:trPr>
          <w:jc w:val="center"/>
        </w:trPr>
        <w:tc>
          <w:tcPr>
            <w:tcW w:w="1345" w:type="dxa"/>
          </w:tcPr>
          <w:p w14:paraId="1E8FD31C" w14:textId="77777777" w:rsidR="00A64A80" w:rsidRPr="00F74E4A" w:rsidRDefault="00A64A80" w:rsidP="00BA0E0C">
            <w:pPr>
              <w:jc w:val="center"/>
              <w:rPr>
                <w:rFonts w:ascii="Times New Roman" w:hAnsi="Times New Roman" w:cs="Times New Roman"/>
                <w:sz w:val="20"/>
                <w:szCs w:val="20"/>
              </w:rPr>
            </w:pPr>
          </w:p>
        </w:tc>
        <w:tc>
          <w:tcPr>
            <w:tcW w:w="9353" w:type="dxa"/>
            <w:gridSpan w:val="5"/>
          </w:tcPr>
          <w:p w14:paraId="0EA2951E" w14:textId="77777777" w:rsidR="00A64A80" w:rsidRPr="00F74E4A" w:rsidRDefault="00A64A80" w:rsidP="00BA0E0C">
            <w:pPr>
              <w:rPr>
                <w:rFonts w:ascii="Times New Roman" w:hAnsi="Times New Roman" w:cs="Times New Roman"/>
                <w:sz w:val="20"/>
                <w:szCs w:val="20"/>
              </w:rPr>
            </w:pPr>
          </w:p>
        </w:tc>
        <w:tc>
          <w:tcPr>
            <w:tcW w:w="1087" w:type="dxa"/>
          </w:tcPr>
          <w:p w14:paraId="0E3F5F5E" w14:textId="77777777" w:rsidR="00A64A80" w:rsidRPr="00F74E4A" w:rsidRDefault="00A64A80" w:rsidP="00BA0E0C">
            <w:pPr>
              <w:rPr>
                <w:rFonts w:ascii="Times New Roman" w:hAnsi="Times New Roman" w:cs="Times New Roman"/>
                <w:sz w:val="20"/>
                <w:szCs w:val="20"/>
              </w:rPr>
            </w:pPr>
          </w:p>
        </w:tc>
        <w:tc>
          <w:tcPr>
            <w:tcW w:w="1165" w:type="dxa"/>
          </w:tcPr>
          <w:p w14:paraId="303A46DB" w14:textId="77777777" w:rsidR="00A64A80" w:rsidRPr="00F74E4A" w:rsidRDefault="00A64A80" w:rsidP="00BA0E0C">
            <w:pPr>
              <w:rPr>
                <w:rFonts w:ascii="Times New Roman" w:hAnsi="Times New Roman" w:cs="Times New Roman"/>
                <w:sz w:val="20"/>
                <w:szCs w:val="20"/>
              </w:rPr>
            </w:pPr>
          </w:p>
        </w:tc>
      </w:tr>
      <w:tr w:rsidR="00A64A80" w:rsidRPr="00F74E4A" w14:paraId="7D199B1C" w14:textId="77777777" w:rsidTr="00BA0E0C">
        <w:trPr>
          <w:jc w:val="center"/>
        </w:trPr>
        <w:tc>
          <w:tcPr>
            <w:tcW w:w="12950" w:type="dxa"/>
            <w:gridSpan w:val="8"/>
            <w:shd w:val="clear" w:color="auto" w:fill="D9D9D9" w:themeFill="background1" w:themeFillShade="D9"/>
          </w:tcPr>
          <w:p w14:paraId="5E5EFCEB" w14:textId="77777777" w:rsidR="00A64A80" w:rsidRPr="00F74E4A" w:rsidRDefault="00A64A80" w:rsidP="00BA0E0C">
            <w:pPr>
              <w:jc w:val="center"/>
              <w:rPr>
                <w:rFonts w:ascii="Times New Roman" w:hAnsi="Times New Roman" w:cs="Times New Roman"/>
                <w:b/>
                <w:sz w:val="20"/>
                <w:szCs w:val="20"/>
              </w:rPr>
            </w:pPr>
            <w:r>
              <w:rPr>
                <w:rFonts w:ascii="Times New Roman" w:hAnsi="Times New Roman" w:cs="Times New Roman"/>
                <w:b/>
                <w:sz w:val="24"/>
                <w:szCs w:val="20"/>
              </w:rPr>
              <w:t xml:space="preserve">ASU FACULTY </w:t>
            </w:r>
            <w:r w:rsidRPr="00F74E4A">
              <w:rPr>
                <w:rFonts w:ascii="Times New Roman" w:hAnsi="Times New Roman" w:cs="Times New Roman"/>
                <w:b/>
                <w:sz w:val="24"/>
                <w:szCs w:val="20"/>
              </w:rPr>
              <w:t>SCALE</w:t>
            </w:r>
          </w:p>
        </w:tc>
      </w:tr>
      <w:tr w:rsidR="00A64A80" w:rsidRPr="00F74E4A" w14:paraId="3ADB98E3" w14:textId="77777777" w:rsidTr="00BA0E0C">
        <w:trPr>
          <w:jc w:val="center"/>
        </w:trPr>
        <w:tc>
          <w:tcPr>
            <w:tcW w:w="2589" w:type="dxa"/>
            <w:gridSpan w:val="2"/>
            <w:shd w:val="clear" w:color="auto" w:fill="FFC000"/>
            <w:vAlign w:val="center"/>
          </w:tcPr>
          <w:p w14:paraId="5A6075E9"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Does Not Meet Expectations</w:t>
            </w:r>
          </w:p>
          <w:p w14:paraId="4198457C"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(1)</w:t>
            </w:r>
          </w:p>
        </w:tc>
        <w:tc>
          <w:tcPr>
            <w:tcW w:w="2588" w:type="dxa"/>
            <w:shd w:val="clear" w:color="auto" w:fill="FFC000"/>
            <w:vAlign w:val="center"/>
          </w:tcPr>
          <w:p w14:paraId="09AE77B9"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Meets Some Expectations</w:t>
            </w:r>
          </w:p>
          <w:p w14:paraId="0533A73D" w14:textId="77777777" w:rsidR="00A64A80" w:rsidRPr="00F74E4A" w:rsidRDefault="00A64A80" w:rsidP="00BA0E0C">
            <w:pPr>
              <w:jc w:val="center"/>
              <w:rPr>
                <w:rFonts w:ascii="Times New Roman" w:hAnsi="Times New Roman" w:cs="Times New Roman"/>
                <w:b/>
                <w:sz w:val="20"/>
                <w:szCs w:val="20"/>
              </w:rPr>
            </w:pPr>
          </w:p>
          <w:p w14:paraId="29A37706"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(2)</w:t>
            </w:r>
          </w:p>
        </w:tc>
        <w:tc>
          <w:tcPr>
            <w:tcW w:w="2588" w:type="dxa"/>
            <w:shd w:val="clear" w:color="auto" w:fill="FFC000"/>
            <w:vAlign w:val="center"/>
          </w:tcPr>
          <w:p w14:paraId="7F19ECEE"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Meets Expectations</w:t>
            </w:r>
          </w:p>
          <w:p w14:paraId="20A358CE" w14:textId="77777777" w:rsidR="00A64A80" w:rsidRPr="00F74E4A" w:rsidRDefault="00A64A80" w:rsidP="00BA0E0C">
            <w:pPr>
              <w:jc w:val="center"/>
              <w:rPr>
                <w:rFonts w:ascii="Times New Roman" w:hAnsi="Times New Roman" w:cs="Times New Roman"/>
                <w:b/>
                <w:sz w:val="20"/>
                <w:szCs w:val="20"/>
              </w:rPr>
            </w:pPr>
          </w:p>
          <w:p w14:paraId="35929181"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(3)</w:t>
            </w:r>
          </w:p>
        </w:tc>
        <w:tc>
          <w:tcPr>
            <w:tcW w:w="2588" w:type="dxa"/>
            <w:shd w:val="clear" w:color="auto" w:fill="FFC000"/>
            <w:vAlign w:val="center"/>
          </w:tcPr>
          <w:p w14:paraId="52E4E451"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Exceeds Most Expectations</w:t>
            </w:r>
          </w:p>
          <w:p w14:paraId="3217EB31"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(4)</w:t>
            </w:r>
          </w:p>
        </w:tc>
        <w:tc>
          <w:tcPr>
            <w:tcW w:w="2597" w:type="dxa"/>
            <w:gridSpan w:val="3"/>
            <w:shd w:val="clear" w:color="auto" w:fill="FFC000"/>
            <w:vAlign w:val="center"/>
          </w:tcPr>
          <w:p w14:paraId="5AA682A0"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Exceeds All Expectations</w:t>
            </w:r>
          </w:p>
          <w:p w14:paraId="40EE2D6F" w14:textId="77777777" w:rsidR="00A64A80" w:rsidRPr="00F74E4A" w:rsidRDefault="00A64A80" w:rsidP="00BA0E0C">
            <w:pPr>
              <w:jc w:val="center"/>
              <w:rPr>
                <w:rFonts w:ascii="Times New Roman" w:hAnsi="Times New Roman" w:cs="Times New Roman"/>
                <w:b/>
                <w:sz w:val="20"/>
                <w:szCs w:val="20"/>
              </w:rPr>
            </w:pPr>
          </w:p>
          <w:p w14:paraId="0C51D817"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(5)</w:t>
            </w:r>
          </w:p>
        </w:tc>
      </w:tr>
      <w:tr w:rsidR="00A64A80" w:rsidRPr="00F74E4A" w14:paraId="64107EF2" w14:textId="77777777" w:rsidTr="00BA0E0C">
        <w:trPr>
          <w:jc w:val="center"/>
        </w:trPr>
        <w:tc>
          <w:tcPr>
            <w:tcW w:w="2589" w:type="dxa"/>
            <w:gridSpan w:val="2"/>
            <w:shd w:val="clear" w:color="auto" w:fill="auto"/>
          </w:tcPr>
          <w:p w14:paraId="15850E97" w14:textId="77777777" w:rsidR="00A64A80" w:rsidRDefault="00A64A80" w:rsidP="00BA0E0C">
            <w:pPr>
              <w:rPr>
                <w:rFonts w:ascii="Times New Roman" w:hAnsi="Times New Roman" w:cs="Times New Roman"/>
                <w:sz w:val="18"/>
                <w:szCs w:val="20"/>
              </w:rPr>
            </w:pPr>
            <w:r>
              <w:rPr>
                <w:rFonts w:ascii="Times New Roman" w:hAnsi="Times New Roman" w:cs="Times New Roman"/>
                <w:sz w:val="18"/>
                <w:szCs w:val="20"/>
              </w:rPr>
              <w:t>The President did not provide learning or professional growth opportunities for faculty and academic administrators. No full-time and part-time faculty were credentialed for teaching in assigned content areas.</w:t>
            </w:r>
          </w:p>
          <w:p w14:paraId="2C8D6D54" w14:textId="77777777" w:rsidR="00A64A80" w:rsidRDefault="00A64A80" w:rsidP="00BA0E0C">
            <w:pPr>
              <w:rPr>
                <w:rFonts w:ascii="Times New Roman" w:hAnsi="Times New Roman" w:cs="Times New Roman"/>
                <w:sz w:val="18"/>
                <w:szCs w:val="20"/>
              </w:rPr>
            </w:pPr>
          </w:p>
          <w:p w14:paraId="48A80B61" w14:textId="77777777" w:rsidR="00A64A80" w:rsidRDefault="00A64A80" w:rsidP="00BA0E0C">
            <w:pPr>
              <w:rPr>
                <w:rFonts w:ascii="Times New Roman" w:hAnsi="Times New Roman" w:cs="Times New Roman"/>
                <w:sz w:val="18"/>
                <w:szCs w:val="20"/>
              </w:rPr>
            </w:pPr>
          </w:p>
          <w:p w14:paraId="71C9563C" w14:textId="77777777" w:rsidR="00A64A80" w:rsidRDefault="00A64A80" w:rsidP="00BA0E0C">
            <w:pPr>
              <w:rPr>
                <w:rFonts w:ascii="Times New Roman" w:hAnsi="Times New Roman" w:cs="Times New Roman"/>
                <w:sz w:val="18"/>
                <w:szCs w:val="20"/>
              </w:rPr>
            </w:pPr>
          </w:p>
          <w:p w14:paraId="53FE3F5F" w14:textId="77777777" w:rsidR="00A64A80" w:rsidRPr="00626B1A" w:rsidRDefault="00A64A80" w:rsidP="00BA0E0C">
            <w:pPr>
              <w:rPr>
                <w:rFonts w:ascii="Times New Roman" w:hAnsi="Times New Roman" w:cs="Times New Roman"/>
                <w:sz w:val="18"/>
                <w:szCs w:val="20"/>
              </w:rPr>
            </w:pPr>
          </w:p>
        </w:tc>
        <w:tc>
          <w:tcPr>
            <w:tcW w:w="2588" w:type="dxa"/>
            <w:shd w:val="clear" w:color="auto" w:fill="auto"/>
          </w:tcPr>
          <w:p w14:paraId="5BD1F7DA" w14:textId="77777777" w:rsidR="00A64A80" w:rsidRDefault="00A64A80" w:rsidP="00BA0E0C">
            <w:pPr>
              <w:rPr>
                <w:rFonts w:ascii="Times New Roman" w:hAnsi="Times New Roman" w:cs="Times New Roman"/>
                <w:sz w:val="18"/>
                <w:szCs w:val="20"/>
              </w:rPr>
            </w:pPr>
            <w:r>
              <w:rPr>
                <w:rFonts w:ascii="Times New Roman" w:hAnsi="Times New Roman" w:cs="Times New Roman"/>
                <w:sz w:val="18"/>
                <w:szCs w:val="20"/>
              </w:rPr>
              <w:t>The President provided learning or professional growth opportunities for 25 % of faculty and academic administrators,  and 50% of full-time and part-time faculty were credentialed for teaching in assigned content areas.</w:t>
            </w:r>
          </w:p>
          <w:p w14:paraId="211E45F5" w14:textId="77777777" w:rsidR="00A64A80" w:rsidRPr="00626B1A" w:rsidRDefault="00A64A80" w:rsidP="00BA0E0C">
            <w:pPr>
              <w:rPr>
                <w:rFonts w:ascii="Times New Roman" w:hAnsi="Times New Roman" w:cs="Times New Roman"/>
                <w:sz w:val="18"/>
                <w:szCs w:val="20"/>
              </w:rPr>
            </w:pPr>
          </w:p>
        </w:tc>
        <w:tc>
          <w:tcPr>
            <w:tcW w:w="2588" w:type="dxa"/>
            <w:shd w:val="clear" w:color="auto" w:fill="auto"/>
          </w:tcPr>
          <w:p w14:paraId="216E80BA" w14:textId="77777777" w:rsidR="00A64A80" w:rsidRDefault="00A64A80" w:rsidP="00BA0E0C">
            <w:pPr>
              <w:rPr>
                <w:rFonts w:ascii="Times New Roman" w:hAnsi="Times New Roman" w:cs="Times New Roman"/>
                <w:sz w:val="18"/>
                <w:szCs w:val="20"/>
              </w:rPr>
            </w:pPr>
            <w:r>
              <w:rPr>
                <w:rFonts w:ascii="Times New Roman" w:hAnsi="Times New Roman" w:cs="Times New Roman"/>
                <w:sz w:val="18"/>
                <w:szCs w:val="20"/>
              </w:rPr>
              <w:t>The President provided learning or professional growth opportunities for 50% of faculty and academic administrators, and 100% of faculty and adjuncts were credentialed for teaching in assigned content areas.</w:t>
            </w:r>
          </w:p>
          <w:p w14:paraId="274D264E" w14:textId="77777777" w:rsidR="00A64A80" w:rsidRPr="00626B1A" w:rsidRDefault="00A64A80" w:rsidP="00BA0E0C">
            <w:pPr>
              <w:rPr>
                <w:rFonts w:ascii="Times New Roman" w:hAnsi="Times New Roman" w:cs="Times New Roman"/>
                <w:sz w:val="18"/>
                <w:szCs w:val="20"/>
              </w:rPr>
            </w:pPr>
          </w:p>
        </w:tc>
        <w:tc>
          <w:tcPr>
            <w:tcW w:w="2588" w:type="dxa"/>
            <w:shd w:val="clear" w:color="auto" w:fill="auto"/>
          </w:tcPr>
          <w:p w14:paraId="55C343CB" w14:textId="77777777" w:rsidR="00A64A80" w:rsidRPr="00626B1A" w:rsidRDefault="00A64A80" w:rsidP="00BA0E0C">
            <w:pPr>
              <w:rPr>
                <w:rFonts w:ascii="Times New Roman" w:hAnsi="Times New Roman" w:cs="Times New Roman"/>
                <w:sz w:val="18"/>
                <w:szCs w:val="20"/>
              </w:rPr>
            </w:pPr>
            <w:r>
              <w:rPr>
                <w:rFonts w:ascii="Times New Roman" w:hAnsi="Times New Roman" w:cs="Times New Roman"/>
                <w:sz w:val="18"/>
                <w:szCs w:val="20"/>
              </w:rPr>
              <w:t>The President provided learning or professional growth opportunities for 60% of faculty and academic administrators, and an audit was conducted once a year to confirm faculty and adjunct faculty were credentialed to teach in assigned content areas.</w:t>
            </w:r>
          </w:p>
        </w:tc>
        <w:tc>
          <w:tcPr>
            <w:tcW w:w="2597" w:type="dxa"/>
            <w:gridSpan w:val="3"/>
            <w:shd w:val="clear" w:color="auto" w:fill="auto"/>
          </w:tcPr>
          <w:p w14:paraId="3F0CAB32" w14:textId="77777777" w:rsidR="00A64A80" w:rsidRPr="00626B1A" w:rsidRDefault="00A64A80" w:rsidP="00BA0E0C">
            <w:pPr>
              <w:rPr>
                <w:rFonts w:ascii="Times New Roman" w:hAnsi="Times New Roman" w:cs="Times New Roman"/>
                <w:sz w:val="18"/>
                <w:szCs w:val="20"/>
              </w:rPr>
            </w:pPr>
            <w:r>
              <w:rPr>
                <w:rFonts w:ascii="Times New Roman" w:hAnsi="Times New Roman" w:cs="Times New Roman"/>
                <w:sz w:val="18"/>
                <w:szCs w:val="20"/>
              </w:rPr>
              <w:t xml:space="preserve">The President provided learning or professional growth opportunities for 70% of faculty and academic administrators, and an audit was conducted twice a year to confirm faculty and adjunct credentials were conducted. </w:t>
            </w:r>
          </w:p>
        </w:tc>
      </w:tr>
      <w:tr w:rsidR="00A64A80" w:rsidRPr="00F74E4A" w14:paraId="683C07B7" w14:textId="77777777" w:rsidTr="00BA0E0C">
        <w:trPr>
          <w:gridAfter w:val="6"/>
          <w:wAfter w:w="10361" w:type="dxa"/>
          <w:jc w:val="center"/>
        </w:trPr>
        <w:tc>
          <w:tcPr>
            <w:tcW w:w="2589" w:type="dxa"/>
            <w:gridSpan w:val="2"/>
            <w:shd w:val="clear" w:color="auto" w:fill="D9D9D9" w:themeFill="background1" w:themeFillShade="D9"/>
          </w:tcPr>
          <w:p w14:paraId="67E2E553" w14:textId="77777777" w:rsidR="00A64A80" w:rsidRPr="00522D57" w:rsidRDefault="00A64A80" w:rsidP="00BA0E0C">
            <w:pPr>
              <w:rPr>
                <w:rFonts w:ascii="Times New Roman" w:hAnsi="Times New Roman" w:cs="Times New Roman"/>
                <w:b/>
                <w:sz w:val="18"/>
                <w:szCs w:val="20"/>
              </w:rPr>
            </w:pPr>
            <w:r w:rsidRPr="00522D57">
              <w:rPr>
                <w:rFonts w:ascii="Times New Roman" w:hAnsi="Times New Roman" w:cs="Times New Roman"/>
                <w:b/>
                <w:sz w:val="18"/>
                <w:szCs w:val="20"/>
              </w:rPr>
              <w:t>President’s Comments:</w:t>
            </w:r>
          </w:p>
        </w:tc>
      </w:tr>
      <w:tr w:rsidR="00A64A80" w:rsidRPr="00F74E4A" w14:paraId="409EB28F" w14:textId="77777777" w:rsidTr="00BA0E0C">
        <w:trPr>
          <w:jc w:val="center"/>
        </w:trPr>
        <w:tc>
          <w:tcPr>
            <w:tcW w:w="2589" w:type="dxa"/>
            <w:gridSpan w:val="2"/>
            <w:shd w:val="clear" w:color="auto" w:fill="D9D9D9" w:themeFill="background1" w:themeFillShade="D9"/>
          </w:tcPr>
          <w:p w14:paraId="6200D956" w14:textId="77777777" w:rsidR="00A64A80" w:rsidRPr="00522D57" w:rsidRDefault="00A64A80" w:rsidP="00BA0E0C">
            <w:pPr>
              <w:rPr>
                <w:rFonts w:ascii="Times New Roman" w:hAnsi="Times New Roman" w:cs="Times New Roman"/>
                <w:b/>
                <w:sz w:val="18"/>
                <w:szCs w:val="20"/>
              </w:rPr>
            </w:pPr>
            <w:r w:rsidRPr="00522D57">
              <w:rPr>
                <w:rFonts w:ascii="Times New Roman" w:hAnsi="Times New Roman" w:cs="Times New Roman"/>
                <w:b/>
                <w:sz w:val="18"/>
                <w:szCs w:val="20"/>
              </w:rPr>
              <w:t>Trustee Comments:</w:t>
            </w:r>
          </w:p>
        </w:tc>
        <w:tc>
          <w:tcPr>
            <w:tcW w:w="10361" w:type="dxa"/>
            <w:gridSpan w:val="6"/>
            <w:shd w:val="clear" w:color="auto" w:fill="auto"/>
          </w:tcPr>
          <w:p w14:paraId="559E9A9F" w14:textId="77777777" w:rsidR="00A64A80" w:rsidRPr="00626B1A" w:rsidRDefault="00A64A80" w:rsidP="00BA0E0C">
            <w:pPr>
              <w:rPr>
                <w:rFonts w:ascii="Times New Roman" w:hAnsi="Times New Roman" w:cs="Times New Roman"/>
                <w:sz w:val="18"/>
                <w:szCs w:val="20"/>
              </w:rPr>
            </w:pPr>
          </w:p>
        </w:tc>
      </w:tr>
    </w:tbl>
    <w:p w14:paraId="2334E7E6" w14:textId="77777777" w:rsidR="00A64A80" w:rsidRDefault="00A64A80" w:rsidP="00A64A80"/>
    <w:p w14:paraId="3FB13520" w14:textId="77777777" w:rsidR="00A64A80" w:rsidRDefault="00A64A80" w:rsidP="00A64A80">
      <w:r>
        <w:br w:type="page"/>
      </w:r>
    </w:p>
    <w:tbl>
      <w:tblPr>
        <w:tblStyle w:val="TableGrid"/>
        <w:tblW w:w="0" w:type="auto"/>
        <w:jc w:val="center"/>
        <w:tblLook w:val="04A0" w:firstRow="1" w:lastRow="0" w:firstColumn="1" w:lastColumn="0" w:noHBand="0" w:noVBand="1"/>
      </w:tblPr>
      <w:tblGrid>
        <w:gridCol w:w="1345"/>
        <w:gridCol w:w="1244"/>
        <w:gridCol w:w="2588"/>
        <w:gridCol w:w="2588"/>
        <w:gridCol w:w="2588"/>
        <w:gridCol w:w="345"/>
        <w:gridCol w:w="1087"/>
        <w:gridCol w:w="1165"/>
      </w:tblGrid>
      <w:tr w:rsidR="00A64A80" w:rsidRPr="00F74E4A" w14:paraId="3FB49074" w14:textId="77777777" w:rsidTr="00BA0E0C">
        <w:trPr>
          <w:trHeight w:val="547"/>
          <w:jc w:val="center"/>
        </w:trPr>
        <w:tc>
          <w:tcPr>
            <w:tcW w:w="1345" w:type="dxa"/>
            <w:shd w:val="clear" w:color="auto" w:fill="FFC000"/>
            <w:vAlign w:val="center"/>
          </w:tcPr>
          <w:p w14:paraId="0C4FECE9" w14:textId="77777777" w:rsidR="00A64A80" w:rsidRPr="00F74E4A" w:rsidRDefault="00A64A80" w:rsidP="00BA0E0C">
            <w:pPr>
              <w:jc w:val="center"/>
              <w:rPr>
                <w:rFonts w:ascii="Times New Roman" w:hAnsi="Times New Roman" w:cs="Times New Roman"/>
                <w:b/>
                <w:sz w:val="20"/>
                <w:szCs w:val="20"/>
              </w:rPr>
            </w:pPr>
            <w:r>
              <w:rPr>
                <w:rFonts w:ascii="Times New Roman" w:hAnsi="Times New Roman" w:cs="Times New Roman"/>
                <w:b/>
                <w:sz w:val="20"/>
                <w:szCs w:val="20"/>
              </w:rPr>
              <w:lastRenderedPageBreak/>
              <w:t>NO.</w:t>
            </w:r>
          </w:p>
        </w:tc>
        <w:tc>
          <w:tcPr>
            <w:tcW w:w="9353" w:type="dxa"/>
            <w:gridSpan w:val="5"/>
            <w:shd w:val="clear" w:color="auto" w:fill="FFC000"/>
            <w:vAlign w:val="center"/>
          </w:tcPr>
          <w:p w14:paraId="714069C7" w14:textId="77777777" w:rsidR="00A64A80" w:rsidRPr="00F74E4A" w:rsidRDefault="00A64A80" w:rsidP="00BA0E0C">
            <w:pPr>
              <w:rPr>
                <w:rFonts w:ascii="Times New Roman" w:hAnsi="Times New Roman" w:cs="Times New Roman"/>
                <w:b/>
                <w:sz w:val="20"/>
                <w:szCs w:val="20"/>
              </w:rPr>
            </w:pPr>
            <w:r w:rsidRPr="00F74E4A">
              <w:rPr>
                <w:rFonts w:ascii="Times New Roman" w:hAnsi="Times New Roman" w:cs="Times New Roman"/>
                <w:b/>
                <w:sz w:val="20"/>
                <w:szCs w:val="20"/>
              </w:rPr>
              <w:t xml:space="preserve">Section </w:t>
            </w:r>
            <w:r>
              <w:rPr>
                <w:rFonts w:ascii="Times New Roman" w:hAnsi="Times New Roman" w:cs="Times New Roman"/>
                <w:b/>
                <w:sz w:val="20"/>
                <w:szCs w:val="20"/>
              </w:rPr>
              <w:t>1.8</w:t>
            </w:r>
            <w:r w:rsidRPr="00F74E4A">
              <w:rPr>
                <w:rFonts w:ascii="Times New Roman" w:hAnsi="Times New Roman" w:cs="Times New Roman"/>
                <w:b/>
                <w:sz w:val="20"/>
                <w:szCs w:val="20"/>
              </w:rPr>
              <w:t xml:space="preserve">: </w:t>
            </w:r>
            <w:r>
              <w:rPr>
                <w:rFonts w:ascii="Times New Roman" w:hAnsi="Times New Roman" w:cs="Times New Roman"/>
                <w:b/>
                <w:sz w:val="20"/>
                <w:szCs w:val="20"/>
              </w:rPr>
              <w:t>Maintained accreditation for Alabama State University (ASU Goal #7)</w:t>
            </w:r>
          </w:p>
        </w:tc>
        <w:tc>
          <w:tcPr>
            <w:tcW w:w="1087" w:type="dxa"/>
            <w:shd w:val="clear" w:color="auto" w:fill="FFC000"/>
            <w:vAlign w:val="center"/>
          </w:tcPr>
          <w:p w14:paraId="4F26EDE7"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President Rating</w:t>
            </w:r>
          </w:p>
        </w:tc>
        <w:tc>
          <w:tcPr>
            <w:tcW w:w="1165" w:type="dxa"/>
            <w:shd w:val="clear" w:color="auto" w:fill="FFC000"/>
            <w:vAlign w:val="center"/>
          </w:tcPr>
          <w:p w14:paraId="2381A570"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Trustee Rating</w:t>
            </w:r>
          </w:p>
        </w:tc>
      </w:tr>
      <w:tr w:rsidR="00A64A80" w:rsidRPr="00F74E4A" w14:paraId="1F235A19" w14:textId="77777777" w:rsidTr="00BA0E0C">
        <w:trPr>
          <w:jc w:val="center"/>
        </w:trPr>
        <w:tc>
          <w:tcPr>
            <w:tcW w:w="1345" w:type="dxa"/>
          </w:tcPr>
          <w:p w14:paraId="0D169905" w14:textId="77777777" w:rsidR="00A64A80" w:rsidRDefault="00A64A80" w:rsidP="00BA0E0C">
            <w:pPr>
              <w:jc w:val="center"/>
              <w:rPr>
                <w:rFonts w:ascii="Times New Roman" w:hAnsi="Times New Roman" w:cs="Times New Roman"/>
                <w:sz w:val="20"/>
                <w:szCs w:val="20"/>
              </w:rPr>
            </w:pPr>
            <w:r>
              <w:rPr>
                <w:rFonts w:ascii="Times New Roman" w:hAnsi="Times New Roman" w:cs="Times New Roman"/>
                <w:sz w:val="20"/>
                <w:szCs w:val="20"/>
              </w:rPr>
              <w:t>1.8(a)</w:t>
            </w:r>
          </w:p>
          <w:p w14:paraId="36F9175B" w14:textId="77777777" w:rsidR="00A64A80" w:rsidRPr="00F74E4A" w:rsidRDefault="00A64A80" w:rsidP="00BA0E0C">
            <w:pPr>
              <w:jc w:val="center"/>
              <w:rPr>
                <w:rFonts w:ascii="Times New Roman" w:hAnsi="Times New Roman" w:cs="Times New Roman"/>
                <w:sz w:val="20"/>
                <w:szCs w:val="20"/>
              </w:rPr>
            </w:pPr>
          </w:p>
        </w:tc>
        <w:tc>
          <w:tcPr>
            <w:tcW w:w="9353" w:type="dxa"/>
            <w:gridSpan w:val="5"/>
            <w:vAlign w:val="center"/>
          </w:tcPr>
          <w:p w14:paraId="0D01BCED" w14:textId="77777777" w:rsidR="00A64A80" w:rsidRPr="00F74E4A" w:rsidRDefault="00A64A80" w:rsidP="00BA0E0C">
            <w:pPr>
              <w:rPr>
                <w:rFonts w:ascii="Times New Roman" w:hAnsi="Times New Roman" w:cs="Times New Roman"/>
                <w:sz w:val="20"/>
                <w:szCs w:val="20"/>
              </w:rPr>
            </w:pPr>
            <w:r>
              <w:rPr>
                <w:rFonts w:ascii="Times New Roman" w:hAnsi="Times New Roman" w:cs="Times New Roman"/>
                <w:sz w:val="20"/>
                <w:szCs w:val="20"/>
              </w:rPr>
              <w:t xml:space="preserve">The President assured academic programs maintained appropriate certifications with the Alabama State Department of Education (ALSDE), regional (SACSCOC), and specialized accrediting agencies. </w:t>
            </w:r>
          </w:p>
        </w:tc>
        <w:tc>
          <w:tcPr>
            <w:tcW w:w="1087" w:type="dxa"/>
            <w:shd w:val="clear" w:color="auto" w:fill="auto"/>
          </w:tcPr>
          <w:p w14:paraId="16B992C9" w14:textId="7D672A27" w:rsidR="00A64A80" w:rsidRPr="005D0FE8" w:rsidRDefault="00A64A80" w:rsidP="00BA0E0C">
            <w:pPr>
              <w:jc w:val="center"/>
              <w:rPr>
                <w:rFonts w:ascii="Times New Roman" w:hAnsi="Times New Roman" w:cs="Times New Roman"/>
                <w:b/>
                <w:sz w:val="20"/>
                <w:szCs w:val="20"/>
              </w:rPr>
            </w:pPr>
          </w:p>
        </w:tc>
        <w:tc>
          <w:tcPr>
            <w:tcW w:w="1165" w:type="dxa"/>
            <w:shd w:val="clear" w:color="auto" w:fill="auto"/>
          </w:tcPr>
          <w:p w14:paraId="6840F5D2" w14:textId="77777777" w:rsidR="00A64A80" w:rsidRPr="00F74E4A" w:rsidRDefault="00A64A80" w:rsidP="00BA0E0C">
            <w:pPr>
              <w:jc w:val="center"/>
              <w:rPr>
                <w:rFonts w:ascii="Times New Roman" w:hAnsi="Times New Roman" w:cs="Times New Roman"/>
                <w:sz w:val="20"/>
                <w:szCs w:val="20"/>
              </w:rPr>
            </w:pPr>
          </w:p>
        </w:tc>
      </w:tr>
      <w:tr w:rsidR="00A64A80" w:rsidRPr="00F74E4A" w14:paraId="1723A69E" w14:textId="77777777" w:rsidTr="00BA0E0C">
        <w:trPr>
          <w:jc w:val="center"/>
        </w:trPr>
        <w:tc>
          <w:tcPr>
            <w:tcW w:w="12950" w:type="dxa"/>
            <w:gridSpan w:val="8"/>
            <w:shd w:val="clear" w:color="auto" w:fill="D9D9D9" w:themeFill="background1" w:themeFillShade="D9"/>
          </w:tcPr>
          <w:p w14:paraId="2A443EA2" w14:textId="77777777" w:rsidR="00A64A80" w:rsidRPr="00F74E4A" w:rsidRDefault="00A64A80" w:rsidP="00BA0E0C">
            <w:pPr>
              <w:jc w:val="center"/>
              <w:rPr>
                <w:rFonts w:ascii="Times New Roman" w:hAnsi="Times New Roman" w:cs="Times New Roman"/>
                <w:b/>
                <w:sz w:val="20"/>
                <w:szCs w:val="20"/>
              </w:rPr>
            </w:pPr>
            <w:r>
              <w:rPr>
                <w:rFonts w:ascii="Times New Roman" w:hAnsi="Times New Roman" w:cs="Times New Roman"/>
                <w:b/>
                <w:sz w:val="24"/>
                <w:szCs w:val="20"/>
              </w:rPr>
              <w:t>ASU ACCREDITATION SCALE</w:t>
            </w:r>
          </w:p>
        </w:tc>
      </w:tr>
      <w:tr w:rsidR="00A64A80" w:rsidRPr="00F74E4A" w14:paraId="5044F55B" w14:textId="77777777" w:rsidTr="00BA0E0C">
        <w:trPr>
          <w:jc w:val="center"/>
        </w:trPr>
        <w:tc>
          <w:tcPr>
            <w:tcW w:w="2589" w:type="dxa"/>
            <w:gridSpan w:val="2"/>
            <w:shd w:val="clear" w:color="auto" w:fill="FFC000"/>
            <w:vAlign w:val="center"/>
          </w:tcPr>
          <w:p w14:paraId="4DBBC61A"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Does Not Meet Expectations</w:t>
            </w:r>
          </w:p>
          <w:p w14:paraId="37ABB0F5"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(1)</w:t>
            </w:r>
          </w:p>
        </w:tc>
        <w:tc>
          <w:tcPr>
            <w:tcW w:w="2588" w:type="dxa"/>
            <w:shd w:val="clear" w:color="auto" w:fill="FFC000"/>
            <w:vAlign w:val="center"/>
          </w:tcPr>
          <w:p w14:paraId="50B074DB"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Meets Some Expectations</w:t>
            </w:r>
          </w:p>
          <w:p w14:paraId="1C7FC4D6" w14:textId="77777777" w:rsidR="00A64A80" w:rsidRPr="00F74E4A" w:rsidRDefault="00A64A80" w:rsidP="00BA0E0C">
            <w:pPr>
              <w:jc w:val="center"/>
              <w:rPr>
                <w:rFonts w:ascii="Times New Roman" w:hAnsi="Times New Roman" w:cs="Times New Roman"/>
                <w:b/>
                <w:sz w:val="20"/>
                <w:szCs w:val="20"/>
              </w:rPr>
            </w:pPr>
          </w:p>
          <w:p w14:paraId="6CAEFFF6"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(2)</w:t>
            </w:r>
          </w:p>
        </w:tc>
        <w:tc>
          <w:tcPr>
            <w:tcW w:w="2588" w:type="dxa"/>
            <w:shd w:val="clear" w:color="auto" w:fill="FFC000"/>
            <w:vAlign w:val="center"/>
          </w:tcPr>
          <w:p w14:paraId="109E5F61"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Meets Expectations</w:t>
            </w:r>
          </w:p>
          <w:p w14:paraId="26BDCC01" w14:textId="77777777" w:rsidR="00A64A80" w:rsidRPr="00F74E4A" w:rsidRDefault="00A64A80" w:rsidP="00BA0E0C">
            <w:pPr>
              <w:jc w:val="center"/>
              <w:rPr>
                <w:rFonts w:ascii="Times New Roman" w:hAnsi="Times New Roman" w:cs="Times New Roman"/>
                <w:b/>
                <w:sz w:val="20"/>
                <w:szCs w:val="20"/>
              </w:rPr>
            </w:pPr>
          </w:p>
          <w:p w14:paraId="5A480BF1"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(3)</w:t>
            </w:r>
          </w:p>
        </w:tc>
        <w:tc>
          <w:tcPr>
            <w:tcW w:w="2588" w:type="dxa"/>
            <w:shd w:val="clear" w:color="auto" w:fill="FFC000"/>
            <w:vAlign w:val="center"/>
          </w:tcPr>
          <w:p w14:paraId="18FF04A1" w14:textId="77777777" w:rsidR="00A64A80"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Exceeds Most Expectations</w:t>
            </w:r>
          </w:p>
          <w:p w14:paraId="0A61536F" w14:textId="77777777" w:rsidR="00A64A80" w:rsidRDefault="00A64A80" w:rsidP="00BA0E0C">
            <w:pPr>
              <w:jc w:val="center"/>
              <w:rPr>
                <w:rFonts w:ascii="Times New Roman" w:hAnsi="Times New Roman" w:cs="Times New Roman"/>
                <w:b/>
                <w:sz w:val="20"/>
                <w:szCs w:val="20"/>
              </w:rPr>
            </w:pPr>
          </w:p>
          <w:p w14:paraId="52CA6C9D"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(4)</w:t>
            </w:r>
          </w:p>
        </w:tc>
        <w:tc>
          <w:tcPr>
            <w:tcW w:w="2597" w:type="dxa"/>
            <w:gridSpan w:val="3"/>
            <w:shd w:val="clear" w:color="auto" w:fill="FFC000"/>
            <w:vAlign w:val="center"/>
          </w:tcPr>
          <w:p w14:paraId="3AB5B214"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Exceeds All Expectations</w:t>
            </w:r>
          </w:p>
          <w:p w14:paraId="677D8A72" w14:textId="77777777" w:rsidR="00A64A80" w:rsidRPr="00F74E4A" w:rsidRDefault="00A64A80" w:rsidP="00BA0E0C">
            <w:pPr>
              <w:jc w:val="center"/>
              <w:rPr>
                <w:rFonts w:ascii="Times New Roman" w:hAnsi="Times New Roman" w:cs="Times New Roman"/>
                <w:b/>
                <w:sz w:val="20"/>
                <w:szCs w:val="20"/>
              </w:rPr>
            </w:pPr>
          </w:p>
          <w:p w14:paraId="563527CE"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(5)</w:t>
            </w:r>
          </w:p>
        </w:tc>
      </w:tr>
      <w:tr w:rsidR="00A64A80" w:rsidRPr="00F74E4A" w14:paraId="146B23CE" w14:textId="77777777" w:rsidTr="00BA0E0C">
        <w:trPr>
          <w:jc w:val="center"/>
        </w:trPr>
        <w:tc>
          <w:tcPr>
            <w:tcW w:w="2589" w:type="dxa"/>
            <w:gridSpan w:val="2"/>
            <w:shd w:val="clear" w:color="auto" w:fill="auto"/>
          </w:tcPr>
          <w:p w14:paraId="00859701" w14:textId="77777777" w:rsidR="00A64A80" w:rsidRDefault="00A64A80" w:rsidP="00BA0E0C">
            <w:pPr>
              <w:rPr>
                <w:rFonts w:ascii="Times New Roman" w:hAnsi="Times New Roman" w:cs="Times New Roman"/>
                <w:sz w:val="18"/>
                <w:szCs w:val="20"/>
              </w:rPr>
            </w:pPr>
            <w:r>
              <w:rPr>
                <w:rFonts w:ascii="Times New Roman" w:hAnsi="Times New Roman" w:cs="Times New Roman"/>
                <w:sz w:val="18"/>
                <w:szCs w:val="20"/>
              </w:rPr>
              <w:t>The institution lost or did not maintain certification and/or accreditation for some programs.</w:t>
            </w:r>
          </w:p>
          <w:p w14:paraId="1FFEA6E8" w14:textId="77777777" w:rsidR="00A64A80" w:rsidRPr="00626B1A" w:rsidRDefault="00A64A80" w:rsidP="00BA0E0C">
            <w:pPr>
              <w:rPr>
                <w:rFonts w:ascii="Times New Roman" w:hAnsi="Times New Roman" w:cs="Times New Roman"/>
                <w:sz w:val="18"/>
                <w:szCs w:val="20"/>
              </w:rPr>
            </w:pPr>
          </w:p>
        </w:tc>
        <w:tc>
          <w:tcPr>
            <w:tcW w:w="2588" w:type="dxa"/>
            <w:shd w:val="clear" w:color="auto" w:fill="auto"/>
          </w:tcPr>
          <w:p w14:paraId="0755C5D6" w14:textId="77777777" w:rsidR="00A64A80" w:rsidRDefault="00A64A80" w:rsidP="00BA0E0C">
            <w:pPr>
              <w:rPr>
                <w:rFonts w:ascii="Times New Roman" w:hAnsi="Times New Roman" w:cs="Times New Roman"/>
                <w:sz w:val="18"/>
                <w:szCs w:val="20"/>
              </w:rPr>
            </w:pPr>
            <w:r>
              <w:rPr>
                <w:rFonts w:ascii="Times New Roman" w:hAnsi="Times New Roman" w:cs="Times New Roman"/>
                <w:sz w:val="18"/>
                <w:szCs w:val="20"/>
              </w:rPr>
              <w:t>The institution did not maintain certification and/or accreditation for some programs.</w:t>
            </w:r>
          </w:p>
          <w:p w14:paraId="00936086" w14:textId="77777777" w:rsidR="00A64A80" w:rsidRPr="00626B1A" w:rsidRDefault="00A64A80" w:rsidP="00BA0E0C">
            <w:pPr>
              <w:rPr>
                <w:rFonts w:ascii="Times New Roman" w:hAnsi="Times New Roman" w:cs="Times New Roman"/>
                <w:sz w:val="18"/>
                <w:szCs w:val="20"/>
              </w:rPr>
            </w:pPr>
          </w:p>
        </w:tc>
        <w:tc>
          <w:tcPr>
            <w:tcW w:w="2588" w:type="dxa"/>
            <w:shd w:val="clear" w:color="auto" w:fill="auto"/>
          </w:tcPr>
          <w:p w14:paraId="30EAB23C" w14:textId="77777777" w:rsidR="00A64A80" w:rsidRPr="00626B1A" w:rsidRDefault="00A64A80" w:rsidP="00BA0E0C">
            <w:pPr>
              <w:rPr>
                <w:rFonts w:ascii="Times New Roman" w:hAnsi="Times New Roman" w:cs="Times New Roman"/>
                <w:sz w:val="18"/>
                <w:szCs w:val="20"/>
              </w:rPr>
            </w:pPr>
            <w:r>
              <w:rPr>
                <w:rFonts w:ascii="Times New Roman" w:hAnsi="Times New Roman" w:cs="Times New Roman"/>
                <w:sz w:val="18"/>
                <w:szCs w:val="20"/>
              </w:rPr>
              <w:t>The institution maintained current certification of programs, regional accreditation, and specialized accreditations.</w:t>
            </w:r>
          </w:p>
        </w:tc>
        <w:tc>
          <w:tcPr>
            <w:tcW w:w="2588" w:type="dxa"/>
            <w:shd w:val="clear" w:color="auto" w:fill="auto"/>
          </w:tcPr>
          <w:p w14:paraId="36C476D0" w14:textId="77777777" w:rsidR="00A64A80" w:rsidRPr="00626B1A" w:rsidRDefault="00A64A80" w:rsidP="00BA0E0C">
            <w:pPr>
              <w:rPr>
                <w:rFonts w:ascii="Times New Roman" w:hAnsi="Times New Roman" w:cs="Times New Roman"/>
                <w:sz w:val="18"/>
                <w:szCs w:val="20"/>
              </w:rPr>
            </w:pPr>
            <w:r>
              <w:rPr>
                <w:rFonts w:ascii="Times New Roman" w:hAnsi="Times New Roman" w:cs="Times New Roman"/>
                <w:sz w:val="18"/>
                <w:szCs w:val="20"/>
              </w:rPr>
              <w:t>Yearly audit was conducted to confirm that the overall status of current certification and accreditations are maintained.</w:t>
            </w:r>
          </w:p>
        </w:tc>
        <w:tc>
          <w:tcPr>
            <w:tcW w:w="2597" w:type="dxa"/>
            <w:gridSpan w:val="3"/>
            <w:shd w:val="clear" w:color="auto" w:fill="auto"/>
          </w:tcPr>
          <w:p w14:paraId="2A0ECA14" w14:textId="77777777" w:rsidR="00A64A80" w:rsidRPr="00626B1A" w:rsidRDefault="00A64A80" w:rsidP="00BA0E0C">
            <w:pPr>
              <w:rPr>
                <w:rFonts w:ascii="Times New Roman" w:hAnsi="Times New Roman" w:cs="Times New Roman"/>
                <w:sz w:val="18"/>
                <w:szCs w:val="20"/>
              </w:rPr>
            </w:pPr>
            <w:r>
              <w:rPr>
                <w:rFonts w:ascii="Times New Roman" w:hAnsi="Times New Roman" w:cs="Times New Roman"/>
                <w:sz w:val="18"/>
                <w:szCs w:val="20"/>
              </w:rPr>
              <w:t>Yearly audit was conducted twice a year to confirm that the overall status of current certification and accreditations are maintained.</w:t>
            </w:r>
          </w:p>
        </w:tc>
      </w:tr>
      <w:tr w:rsidR="00A64A80" w:rsidRPr="00F74E4A" w14:paraId="0AC2EE79" w14:textId="77777777" w:rsidTr="00BA0E0C">
        <w:trPr>
          <w:gridAfter w:val="6"/>
          <w:wAfter w:w="10361" w:type="dxa"/>
          <w:jc w:val="center"/>
        </w:trPr>
        <w:tc>
          <w:tcPr>
            <w:tcW w:w="2589" w:type="dxa"/>
            <w:gridSpan w:val="2"/>
            <w:shd w:val="clear" w:color="auto" w:fill="D9D9D9" w:themeFill="background1" w:themeFillShade="D9"/>
          </w:tcPr>
          <w:p w14:paraId="6D4954B3" w14:textId="77777777" w:rsidR="00A64A80" w:rsidRPr="00522D57" w:rsidRDefault="00A64A80" w:rsidP="00BA0E0C">
            <w:pPr>
              <w:rPr>
                <w:rFonts w:ascii="Times New Roman" w:hAnsi="Times New Roman" w:cs="Times New Roman"/>
                <w:b/>
                <w:sz w:val="18"/>
                <w:szCs w:val="20"/>
              </w:rPr>
            </w:pPr>
            <w:r w:rsidRPr="00522D57">
              <w:rPr>
                <w:rFonts w:ascii="Times New Roman" w:hAnsi="Times New Roman" w:cs="Times New Roman"/>
                <w:b/>
                <w:sz w:val="18"/>
                <w:szCs w:val="20"/>
              </w:rPr>
              <w:t>President’s Comments:</w:t>
            </w:r>
          </w:p>
        </w:tc>
      </w:tr>
      <w:tr w:rsidR="00A64A80" w:rsidRPr="00F74E4A" w14:paraId="3BAFBA1F" w14:textId="77777777" w:rsidTr="00BA0E0C">
        <w:trPr>
          <w:jc w:val="center"/>
        </w:trPr>
        <w:tc>
          <w:tcPr>
            <w:tcW w:w="2589" w:type="dxa"/>
            <w:gridSpan w:val="2"/>
            <w:shd w:val="clear" w:color="auto" w:fill="D9D9D9" w:themeFill="background1" w:themeFillShade="D9"/>
          </w:tcPr>
          <w:p w14:paraId="73435BEA" w14:textId="77777777" w:rsidR="00A64A80" w:rsidRPr="00522D57" w:rsidRDefault="00A64A80" w:rsidP="00BA0E0C">
            <w:pPr>
              <w:rPr>
                <w:rFonts w:ascii="Times New Roman" w:hAnsi="Times New Roman" w:cs="Times New Roman"/>
                <w:b/>
                <w:sz w:val="18"/>
                <w:szCs w:val="20"/>
              </w:rPr>
            </w:pPr>
            <w:r w:rsidRPr="00522D57">
              <w:rPr>
                <w:rFonts w:ascii="Times New Roman" w:hAnsi="Times New Roman" w:cs="Times New Roman"/>
                <w:b/>
                <w:sz w:val="18"/>
                <w:szCs w:val="20"/>
              </w:rPr>
              <w:t>Trustee Comments:</w:t>
            </w:r>
          </w:p>
        </w:tc>
        <w:tc>
          <w:tcPr>
            <w:tcW w:w="10361" w:type="dxa"/>
            <w:gridSpan w:val="6"/>
            <w:shd w:val="clear" w:color="auto" w:fill="auto"/>
          </w:tcPr>
          <w:p w14:paraId="7A2A168B" w14:textId="77777777" w:rsidR="00A64A80" w:rsidRPr="00626B1A" w:rsidRDefault="00A64A80" w:rsidP="00BA0E0C">
            <w:pPr>
              <w:rPr>
                <w:rFonts w:ascii="Times New Roman" w:hAnsi="Times New Roman" w:cs="Times New Roman"/>
                <w:sz w:val="18"/>
                <w:szCs w:val="20"/>
              </w:rPr>
            </w:pPr>
          </w:p>
        </w:tc>
      </w:tr>
    </w:tbl>
    <w:p w14:paraId="5F841931" w14:textId="77777777" w:rsidR="00A64A80" w:rsidRDefault="00A64A80" w:rsidP="00A64A80"/>
    <w:p w14:paraId="69C75626" w14:textId="79AEE02D" w:rsidR="00A64A80" w:rsidRDefault="00A64A80" w:rsidP="00A64A80"/>
    <w:tbl>
      <w:tblPr>
        <w:tblStyle w:val="TableGrid"/>
        <w:tblW w:w="0" w:type="auto"/>
        <w:jc w:val="center"/>
        <w:tblLook w:val="04A0" w:firstRow="1" w:lastRow="0" w:firstColumn="1" w:lastColumn="0" w:noHBand="0" w:noVBand="1"/>
      </w:tblPr>
      <w:tblGrid>
        <w:gridCol w:w="1345"/>
        <w:gridCol w:w="1244"/>
        <w:gridCol w:w="2588"/>
        <w:gridCol w:w="2588"/>
        <w:gridCol w:w="2588"/>
        <w:gridCol w:w="345"/>
        <w:gridCol w:w="1087"/>
        <w:gridCol w:w="1165"/>
      </w:tblGrid>
      <w:tr w:rsidR="00A64A80" w:rsidRPr="00F74E4A" w14:paraId="54E0E477" w14:textId="77777777" w:rsidTr="00BA0E0C">
        <w:trPr>
          <w:trHeight w:val="547"/>
          <w:jc w:val="center"/>
        </w:trPr>
        <w:tc>
          <w:tcPr>
            <w:tcW w:w="1345" w:type="dxa"/>
            <w:shd w:val="clear" w:color="auto" w:fill="FFC000"/>
            <w:vAlign w:val="center"/>
          </w:tcPr>
          <w:p w14:paraId="1F40D87B" w14:textId="77777777" w:rsidR="00A64A80" w:rsidRPr="00F74E4A" w:rsidRDefault="00A64A80" w:rsidP="00BA0E0C">
            <w:pPr>
              <w:jc w:val="center"/>
              <w:rPr>
                <w:rFonts w:ascii="Times New Roman" w:hAnsi="Times New Roman" w:cs="Times New Roman"/>
                <w:b/>
                <w:sz w:val="20"/>
                <w:szCs w:val="20"/>
              </w:rPr>
            </w:pPr>
            <w:r>
              <w:rPr>
                <w:rFonts w:ascii="Times New Roman" w:hAnsi="Times New Roman" w:cs="Times New Roman"/>
                <w:b/>
                <w:sz w:val="20"/>
                <w:szCs w:val="20"/>
              </w:rPr>
              <w:t>NO.</w:t>
            </w:r>
          </w:p>
        </w:tc>
        <w:tc>
          <w:tcPr>
            <w:tcW w:w="9353" w:type="dxa"/>
            <w:gridSpan w:val="5"/>
            <w:shd w:val="clear" w:color="auto" w:fill="FFC000"/>
            <w:vAlign w:val="center"/>
          </w:tcPr>
          <w:p w14:paraId="15BDB702" w14:textId="77777777" w:rsidR="00A64A80" w:rsidRPr="00F74E4A" w:rsidRDefault="00A64A80" w:rsidP="00BA0E0C">
            <w:pPr>
              <w:rPr>
                <w:rFonts w:ascii="Times New Roman" w:hAnsi="Times New Roman" w:cs="Times New Roman"/>
                <w:b/>
                <w:sz w:val="20"/>
                <w:szCs w:val="20"/>
              </w:rPr>
            </w:pPr>
            <w:r w:rsidRPr="00F74E4A">
              <w:rPr>
                <w:rFonts w:ascii="Times New Roman" w:hAnsi="Times New Roman" w:cs="Times New Roman"/>
                <w:b/>
                <w:sz w:val="20"/>
                <w:szCs w:val="20"/>
              </w:rPr>
              <w:t xml:space="preserve">Section </w:t>
            </w:r>
            <w:r>
              <w:rPr>
                <w:rFonts w:ascii="Times New Roman" w:hAnsi="Times New Roman" w:cs="Times New Roman"/>
                <w:b/>
                <w:sz w:val="20"/>
                <w:szCs w:val="20"/>
              </w:rPr>
              <w:t>1.9</w:t>
            </w:r>
            <w:r w:rsidRPr="00F74E4A">
              <w:rPr>
                <w:rFonts w:ascii="Times New Roman" w:hAnsi="Times New Roman" w:cs="Times New Roman"/>
                <w:b/>
                <w:sz w:val="20"/>
                <w:szCs w:val="20"/>
              </w:rPr>
              <w:t xml:space="preserve">: </w:t>
            </w:r>
            <w:r>
              <w:rPr>
                <w:rFonts w:ascii="Times New Roman" w:hAnsi="Times New Roman" w:cs="Times New Roman"/>
                <w:b/>
                <w:sz w:val="20"/>
                <w:szCs w:val="20"/>
              </w:rPr>
              <w:t>Increase Student Enrollment and Retention (ASU Goal #2)</w:t>
            </w:r>
          </w:p>
        </w:tc>
        <w:tc>
          <w:tcPr>
            <w:tcW w:w="1087" w:type="dxa"/>
            <w:shd w:val="clear" w:color="auto" w:fill="FFC000"/>
            <w:vAlign w:val="center"/>
          </w:tcPr>
          <w:p w14:paraId="2A2296C7"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President Rating</w:t>
            </w:r>
          </w:p>
        </w:tc>
        <w:tc>
          <w:tcPr>
            <w:tcW w:w="1165" w:type="dxa"/>
            <w:shd w:val="clear" w:color="auto" w:fill="FFC000"/>
            <w:vAlign w:val="center"/>
          </w:tcPr>
          <w:p w14:paraId="0BFF1BF9"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Trustee Rating</w:t>
            </w:r>
          </w:p>
        </w:tc>
      </w:tr>
      <w:tr w:rsidR="00A64A80" w:rsidRPr="00F74E4A" w14:paraId="2C4C75BB" w14:textId="77777777" w:rsidTr="00BA0E0C">
        <w:trPr>
          <w:jc w:val="center"/>
        </w:trPr>
        <w:tc>
          <w:tcPr>
            <w:tcW w:w="1345" w:type="dxa"/>
          </w:tcPr>
          <w:p w14:paraId="52A98E3C" w14:textId="77777777" w:rsidR="00A64A80" w:rsidRDefault="00A64A80" w:rsidP="00BA0E0C">
            <w:pPr>
              <w:jc w:val="center"/>
              <w:rPr>
                <w:rFonts w:ascii="Times New Roman" w:hAnsi="Times New Roman" w:cs="Times New Roman"/>
                <w:sz w:val="20"/>
                <w:szCs w:val="20"/>
              </w:rPr>
            </w:pPr>
            <w:r>
              <w:rPr>
                <w:rFonts w:ascii="Times New Roman" w:hAnsi="Times New Roman" w:cs="Times New Roman"/>
                <w:sz w:val="20"/>
                <w:szCs w:val="20"/>
              </w:rPr>
              <w:t>1.9(a)</w:t>
            </w:r>
          </w:p>
          <w:p w14:paraId="4DC267F1" w14:textId="77777777" w:rsidR="00A64A80" w:rsidRPr="00F74E4A" w:rsidRDefault="00A64A80" w:rsidP="00BA0E0C">
            <w:pPr>
              <w:jc w:val="center"/>
              <w:rPr>
                <w:rFonts w:ascii="Times New Roman" w:hAnsi="Times New Roman" w:cs="Times New Roman"/>
                <w:sz w:val="20"/>
                <w:szCs w:val="20"/>
              </w:rPr>
            </w:pPr>
          </w:p>
        </w:tc>
        <w:tc>
          <w:tcPr>
            <w:tcW w:w="9353" w:type="dxa"/>
            <w:gridSpan w:val="5"/>
            <w:vAlign w:val="center"/>
          </w:tcPr>
          <w:p w14:paraId="361A61B7" w14:textId="77777777" w:rsidR="00A64A80" w:rsidRPr="00F74E4A" w:rsidRDefault="00A64A80" w:rsidP="00BA0E0C">
            <w:pPr>
              <w:rPr>
                <w:rFonts w:ascii="Times New Roman" w:hAnsi="Times New Roman" w:cs="Times New Roman"/>
                <w:sz w:val="20"/>
                <w:szCs w:val="20"/>
              </w:rPr>
            </w:pPr>
            <w:r>
              <w:rPr>
                <w:rFonts w:ascii="Times New Roman" w:hAnsi="Times New Roman" w:cs="Times New Roman"/>
                <w:sz w:val="20"/>
                <w:szCs w:val="20"/>
              </w:rPr>
              <w:t>President provided data to show a 2.5% increase in student enrollment (first-time, full-time degree seeking students and transfer students) based on the prior year.</w:t>
            </w:r>
          </w:p>
        </w:tc>
        <w:tc>
          <w:tcPr>
            <w:tcW w:w="1087" w:type="dxa"/>
            <w:shd w:val="clear" w:color="auto" w:fill="auto"/>
          </w:tcPr>
          <w:p w14:paraId="2D23892A" w14:textId="4F225E70" w:rsidR="00A64A80" w:rsidRPr="005D0FE8" w:rsidRDefault="00A64A80" w:rsidP="00BA0E0C">
            <w:pPr>
              <w:jc w:val="center"/>
              <w:rPr>
                <w:rFonts w:ascii="Times New Roman" w:hAnsi="Times New Roman" w:cs="Times New Roman"/>
                <w:b/>
                <w:sz w:val="20"/>
                <w:szCs w:val="20"/>
              </w:rPr>
            </w:pPr>
            <w:bookmarkStart w:id="0" w:name="_GoBack"/>
            <w:bookmarkEnd w:id="0"/>
          </w:p>
        </w:tc>
        <w:tc>
          <w:tcPr>
            <w:tcW w:w="1165" w:type="dxa"/>
          </w:tcPr>
          <w:p w14:paraId="4751E860" w14:textId="77777777" w:rsidR="00A64A80" w:rsidRPr="00F74E4A" w:rsidRDefault="00A64A80" w:rsidP="00BA0E0C">
            <w:pPr>
              <w:jc w:val="center"/>
              <w:rPr>
                <w:rFonts w:ascii="Times New Roman" w:hAnsi="Times New Roman" w:cs="Times New Roman"/>
                <w:sz w:val="20"/>
                <w:szCs w:val="20"/>
              </w:rPr>
            </w:pPr>
          </w:p>
        </w:tc>
      </w:tr>
      <w:tr w:rsidR="00A64A80" w:rsidRPr="00F74E4A" w14:paraId="49FD8F3A" w14:textId="77777777" w:rsidTr="00BA0E0C">
        <w:trPr>
          <w:jc w:val="center"/>
        </w:trPr>
        <w:tc>
          <w:tcPr>
            <w:tcW w:w="1345" w:type="dxa"/>
          </w:tcPr>
          <w:p w14:paraId="0C4D4C05" w14:textId="77777777" w:rsidR="00A64A80" w:rsidRDefault="00A64A80" w:rsidP="00BA0E0C">
            <w:pPr>
              <w:jc w:val="center"/>
              <w:rPr>
                <w:rFonts w:ascii="Times New Roman" w:hAnsi="Times New Roman" w:cs="Times New Roman"/>
                <w:sz w:val="20"/>
                <w:szCs w:val="20"/>
              </w:rPr>
            </w:pPr>
            <w:r>
              <w:rPr>
                <w:rFonts w:ascii="Times New Roman" w:hAnsi="Times New Roman" w:cs="Times New Roman"/>
                <w:sz w:val="20"/>
                <w:szCs w:val="20"/>
              </w:rPr>
              <w:t>1.9(b)</w:t>
            </w:r>
          </w:p>
          <w:p w14:paraId="0C6A216E" w14:textId="77777777" w:rsidR="00A64A80" w:rsidRPr="00F74E4A" w:rsidRDefault="00A64A80" w:rsidP="00BA0E0C">
            <w:pPr>
              <w:jc w:val="center"/>
              <w:rPr>
                <w:rFonts w:ascii="Times New Roman" w:hAnsi="Times New Roman" w:cs="Times New Roman"/>
                <w:sz w:val="20"/>
                <w:szCs w:val="20"/>
              </w:rPr>
            </w:pPr>
          </w:p>
        </w:tc>
        <w:tc>
          <w:tcPr>
            <w:tcW w:w="9353" w:type="dxa"/>
            <w:gridSpan w:val="5"/>
          </w:tcPr>
          <w:p w14:paraId="5E91229F" w14:textId="77777777" w:rsidR="00A64A80" w:rsidRPr="00F74E4A" w:rsidRDefault="00A64A80" w:rsidP="00BA0E0C">
            <w:pPr>
              <w:rPr>
                <w:rFonts w:ascii="Times New Roman" w:hAnsi="Times New Roman" w:cs="Times New Roman"/>
                <w:sz w:val="20"/>
                <w:szCs w:val="20"/>
              </w:rPr>
            </w:pPr>
            <w:r>
              <w:rPr>
                <w:rFonts w:ascii="Times New Roman" w:hAnsi="Times New Roman" w:cs="Times New Roman"/>
                <w:sz w:val="20"/>
                <w:szCs w:val="20"/>
              </w:rPr>
              <w:t>President provided data to show a 2.5%  increase in student retention (based on the prior year 6-year cohort).</w:t>
            </w:r>
          </w:p>
        </w:tc>
        <w:tc>
          <w:tcPr>
            <w:tcW w:w="1087" w:type="dxa"/>
            <w:shd w:val="clear" w:color="auto" w:fill="auto"/>
          </w:tcPr>
          <w:p w14:paraId="00EA074E" w14:textId="1E020910" w:rsidR="00A64A80" w:rsidRPr="005D0FE8" w:rsidRDefault="00A64A80" w:rsidP="00BA0E0C">
            <w:pPr>
              <w:jc w:val="center"/>
              <w:rPr>
                <w:rFonts w:ascii="Times New Roman" w:hAnsi="Times New Roman" w:cs="Times New Roman"/>
                <w:b/>
                <w:sz w:val="20"/>
                <w:szCs w:val="20"/>
              </w:rPr>
            </w:pPr>
          </w:p>
        </w:tc>
        <w:tc>
          <w:tcPr>
            <w:tcW w:w="1165" w:type="dxa"/>
          </w:tcPr>
          <w:p w14:paraId="2D26F123" w14:textId="77777777" w:rsidR="00A64A80" w:rsidRPr="00F74E4A" w:rsidRDefault="00A64A80" w:rsidP="00BA0E0C">
            <w:pPr>
              <w:jc w:val="center"/>
              <w:rPr>
                <w:rFonts w:ascii="Times New Roman" w:hAnsi="Times New Roman" w:cs="Times New Roman"/>
                <w:sz w:val="20"/>
                <w:szCs w:val="20"/>
              </w:rPr>
            </w:pPr>
          </w:p>
        </w:tc>
      </w:tr>
      <w:tr w:rsidR="00A64A80" w:rsidRPr="00F74E4A" w14:paraId="28079A63" w14:textId="77777777" w:rsidTr="00BA0E0C">
        <w:trPr>
          <w:jc w:val="center"/>
        </w:trPr>
        <w:tc>
          <w:tcPr>
            <w:tcW w:w="1345" w:type="dxa"/>
          </w:tcPr>
          <w:p w14:paraId="1F6C7C4D" w14:textId="77777777" w:rsidR="00A64A80" w:rsidRPr="00F74E4A" w:rsidRDefault="00A64A80" w:rsidP="00BA0E0C">
            <w:pPr>
              <w:jc w:val="center"/>
              <w:rPr>
                <w:rFonts w:ascii="Times New Roman" w:hAnsi="Times New Roman" w:cs="Times New Roman"/>
                <w:sz w:val="20"/>
                <w:szCs w:val="20"/>
              </w:rPr>
            </w:pPr>
          </w:p>
        </w:tc>
        <w:tc>
          <w:tcPr>
            <w:tcW w:w="9353" w:type="dxa"/>
            <w:gridSpan w:val="5"/>
          </w:tcPr>
          <w:p w14:paraId="1FE95810" w14:textId="77777777" w:rsidR="00A64A80" w:rsidRPr="00F74E4A" w:rsidRDefault="00A64A80" w:rsidP="00BA0E0C">
            <w:pPr>
              <w:rPr>
                <w:rFonts w:ascii="Times New Roman" w:hAnsi="Times New Roman" w:cs="Times New Roman"/>
                <w:sz w:val="20"/>
                <w:szCs w:val="20"/>
              </w:rPr>
            </w:pPr>
          </w:p>
        </w:tc>
        <w:tc>
          <w:tcPr>
            <w:tcW w:w="1087" w:type="dxa"/>
          </w:tcPr>
          <w:p w14:paraId="55E4193B" w14:textId="77777777" w:rsidR="00A64A80" w:rsidRPr="00F74E4A" w:rsidRDefault="00A64A80" w:rsidP="00BA0E0C">
            <w:pPr>
              <w:rPr>
                <w:rFonts w:ascii="Times New Roman" w:hAnsi="Times New Roman" w:cs="Times New Roman"/>
                <w:sz w:val="20"/>
                <w:szCs w:val="20"/>
              </w:rPr>
            </w:pPr>
          </w:p>
        </w:tc>
        <w:tc>
          <w:tcPr>
            <w:tcW w:w="1165" w:type="dxa"/>
          </w:tcPr>
          <w:p w14:paraId="2AA8C7D9" w14:textId="77777777" w:rsidR="00A64A80" w:rsidRPr="00F74E4A" w:rsidRDefault="00A64A80" w:rsidP="00BA0E0C">
            <w:pPr>
              <w:rPr>
                <w:rFonts w:ascii="Times New Roman" w:hAnsi="Times New Roman" w:cs="Times New Roman"/>
                <w:sz w:val="20"/>
                <w:szCs w:val="20"/>
              </w:rPr>
            </w:pPr>
          </w:p>
        </w:tc>
      </w:tr>
      <w:tr w:rsidR="00A64A80" w:rsidRPr="00F74E4A" w14:paraId="7F545F39" w14:textId="77777777" w:rsidTr="00BA0E0C">
        <w:trPr>
          <w:jc w:val="center"/>
        </w:trPr>
        <w:tc>
          <w:tcPr>
            <w:tcW w:w="12950" w:type="dxa"/>
            <w:gridSpan w:val="8"/>
            <w:shd w:val="clear" w:color="auto" w:fill="D9D9D9" w:themeFill="background1" w:themeFillShade="D9"/>
          </w:tcPr>
          <w:p w14:paraId="46BA978A" w14:textId="77777777" w:rsidR="00A64A80" w:rsidRPr="00F74E4A" w:rsidRDefault="00A64A80" w:rsidP="00BA0E0C">
            <w:pPr>
              <w:jc w:val="center"/>
              <w:rPr>
                <w:rFonts w:ascii="Times New Roman" w:hAnsi="Times New Roman" w:cs="Times New Roman"/>
                <w:b/>
                <w:sz w:val="20"/>
                <w:szCs w:val="20"/>
              </w:rPr>
            </w:pPr>
            <w:r>
              <w:rPr>
                <w:rFonts w:ascii="Times New Roman" w:hAnsi="Times New Roman" w:cs="Times New Roman"/>
                <w:b/>
                <w:sz w:val="24"/>
                <w:szCs w:val="20"/>
              </w:rPr>
              <w:t>ASU STUDENT ENROLLMENT AND RETENTION SCALE</w:t>
            </w:r>
          </w:p>
        </w:tc>
      </w:tr>
      <w:tr w:rsidR="00A64A80" w:rsidRPr="00F74E4A" w14:paraId="56C55D5B" w14:textId="77777777" w:rsidTr="00BA0E0C">
        <w:trPr>
          <w:jc w:val="center"/>
        </w:trPr>
        <w:tc>
          <w:tcPr>
            <w:tcW w:w="2589" w:type="dxa"/>
            <w:gridSpan w:val="2"/>
            <w:shd w:val="clear" w:color="auto" w:fill="FFC000"/>
            <w:vAlign w:val="center"/>
          </w:tcPr>
          <w:p w14:paraId="62D60298"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Does Not Meet Expectations</w:t>
            </w:r>
          </w:p>
          <w:p w14:paraId="472E68D8"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(1)</w:t>
            </w:r>
          </w:p>
        </w:tc>
        <w:tc>
          <w:tcPr>
            <w:tcW w:w="2588" w:type="dxa"/>
            <w:shd w:val="clear" w:color="auto" w:fill="FFC000"/>
            <w:vAlign w:val="center"/>
          </w:tcPr>
          <w:p w14:paraId="5A790853"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Meets Some Expectations</w:t>
            </w:r>
          </w:p>
          <w:p w14:paraId="70413A88" w14:textId="77777777" w:rsidR="00A64A80" w:rsidRPr="00F74E4A" w:rsidRDefault="00A64A80" w:rsidP="00BA0E0C">
            <w:pPr>
              <w:jc w:val="center"/>
              <w:rPr>
                <w:rFonts w:ascii="Times New Roman" w:hAnsi="Times New Roman" w:cs="Times New Roman"/>
                <w:b/>
                <w:sz w:val="20"/>
                <w:szCs w:val="20"/>
              </w:rPr>
            </w:pPr>
          </w:p>
          <w:p w14:paraId="116F6035"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(2)</w:t>
            </w:r>
          </w:p>
        </w:tc>
        <w:tc>
          <w:tcPr>
            <w:tcW w:w="2588" w:type="dxa"/>
            <w:shd w:val="clear" w:color="auto" w:fill="FFC000"/>
            <w:vAlign w:val="center"/>
          </w:tcPr>
          <w:p w14:paraId="78CA7AD6"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Meets Expectations</w:t>
            </w:r>
          </w:p>
          <w:p w14:paraId="0AD75CAE" w14:textId="77777777" w:rsidR="00A64A80" w:rsidRPr="00F74E4A" w:rsidRDefault="00A64A80" w:rsidP="00BA0E0C">
            <w:pPr>
              <w:jc w:val="center"/>
              <w:rPr>
                <w:rFonts w:ascii="Times New Roman" w:hAnsi="Times New Roman" w:cs="Times New Roman"/>
                <w:b/>
                <w:sz w:val="20"/>
                <w:szCs w:val="20"/>
              </w:rPr>
            </w:pPr>
          </w:p>
          <w:p w14:paraId="030B3949"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(3)</w:t>
            </w:r>
          </w:p>
        </w:tc>
        <w:tc>
          <w:tcPr>
            <w:tcW w:w="2588" w:type="dxa"/>
            <w:shd w:val="clear" w:color="auto" w:fill="FFC000"/>
            <w:vAlign w:val="center"/>
          </w:tcPr>
          <w:p w14:paraId="60A1503A"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Exceeds Most Expectations</w:t>
            </w:r>
          </w:p>
          <w:p w14:paraId="278FAF72" w14:textId="77777777" w:rsidR="00A64A80" w:rsidRDefault="00A64A80" w:rsidP="00BA0E0C">
            <w:pPr>
              <w:jc w:val="center"/>
              <w:rPr>
                <w:rFonts w:ascii="Times New Roman" w:hAnsi="Times New Roman" w:cs="Times New Roman"/>
                <w:b/>
                <w:sz w:val="20"/>
                <w:szCs w:val="20"/>
              </w:rPr>
            </w:pPr>
          </w:p>
          <w:p w14:paraId="4E4A61E2"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(4)</w:t>
            </w:r>
          </w:p>
        </w:tc>
        <w:tc>
          <w:tcPr>
            <w:tcW w:w="2597" w:type="dxa"/>
            <w:gridSpan w:val="3"/>
            <w:shd w:val="clear" w:color="auto" w:fill="FFC000"/>
            <w:vAlign w:val="center"/>
          </w:tcPr>
          <w:p w14:paraId="169A0128"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Exceeds All Expectations</w:t>
            </w:r>
          </w:p>
          <w:p w14:paraId="2D2B1E25" w14:textId="77777777" w:rsidR="00A64A80" w:rsidRPr="00F74E4A" w:rsidRDefault="00A64A80" w:rsidP="00BA0E0C">
            <w:pPr>
              <w:jc w:val="center"/>
              <w:rPr>
                <w:rFonts w:ascii="Times New Roman" w:hAnsi="Times New Roman" w:cs="Times New Roman"/>
                <w:b/>
                <w:sz w:val="20"/>
                <w:szCs w:val="20"/>
              </w:rPr>
            </w:pPr>
          </w:p>
          <w:p w14:paraId="6A303746" w14:textId="77777777" w:rsidR="00A64A80" w:rsidRPr="00F74E4A" w:rsidRDefault="00A64A80" w:rsidP="00BA0E0C">
            <w:pPr>
              <w:jc w:val="center"/>
              <w:rPr>
                <w:rFonts w:ascii="Times New Roman" w:hAnsi="Times New Roman" w:cs="Times New Roman"/>
                <w:b/>
                <w:sz w:val="20"/>
                <w:szCs w:val="20"/>
              </w:rPr>
            </w:pPr>
            <w:r w:rsidRPr="00F74E4A">
              <w:rPr>
                <w:rFonts w:ascii="Times New Roman" w:hAnsi="Times New Roman" w:cs="Times New Roman"/>
                <w:b/>
                <w:sz w:val="20"/>
                <w:szCs w:val="20"/>
              </w:rPr>
              <w:t>(5)</w:t>
            </w:r>
          </w:p>
        </w:tc>
      </w:tr>
      <w:tr w:rsidR="00A64A80" w:rsidRPr="00F74E4A" w14:paraId="54656F13" w14:textId="77777777" w:rsidTr="00BA0E0C">
        <w:trPr>
          <w:jc w:val="center"/>
        </w:trPr>
        <w:tc>
          <w:tcPr>
            <w:tcW w:w="2589" w:type="dxa"/>
            <w:gridSpan w:val="2"/>
            <w:shd w:val="clear" w:color="auto" w:fill="auto"/>
          </w:tcPr>
          <w:p w14:paraId="6C9B5F98" w14:textId="77777777" w:rsidR="00A64A80" w:rsidRDefault="00A64A80" w:rsidP="00BA0E0C">
            <w:pPr>
              <w:rPr>
                <w:rFonts w:ascii="Times New Roman" w:hAnsi="Times New Roman" w:cs="Times New Roman"/>
                <w:sz w:val="18"/>
                <w:szCs w:val="20"/>
              </w:rPr>
            </w:pPr>
            <w:r>
              <w:rPr>
                <w:rFonts w:ascii="Times New Roman" w:hAnsi="Times New Roman" w:cs="Times New Roman"/>
                <w:sz w:val="18"/>
                <w:szCs w:val="20"/>
              </w:rPr>
              <w:lastRenderedPageBreak/>
              <w:t>The President did not provide data to show a 2.5% increase in student enrollment or student retention.</w:t>
            </w:r>
          </w:p>
          <w:p w14:paraId="1FAF4DDF" w14:textId="77777777" w:rsidR="00A64A80" w:rsidRPr="00626B1A" w:rsidRDefault="00A64A80" w:rsidP="00BA0E0C">
            <w:pPr>
              <w:rPr>
                <w:rFonts w:ascii="Times New Roman" w:hAnsi="Times New Roman" w:cs="Times New Roman"/>
                <w:sz w:val="18"/>
                <w:szCs w:val="20"/>
              </w:rPr>
            </w:pPr>
          </w:p>
        </w:tc>
        <w:tc>
          <w:tcPr>
            <w:tcW w:w="2588" w:type="dxa"/>
            <w:shd w:val="clear" w:color="auto" w:fill="auto"/>
          </w:tcPr>
          <w:p w14:paraId="234B1D09" w14:textId="77777777" w:rsidR="00A64A80" w:rsidRDefault="00A64A80" w:rsidP="00BA0E0C">
            <w:pPr>
              <w:rPr>
                <w:rFonts w:ascii="Times New Roman" w:hAnsi="Times New Roman" w:cs="Times New Roman"/>
                <w:sz w:val="18"/>
                <w:szCs w:val="20"/>
              </w:rPr>
            </w:pPr>
            <w:r>
              <w:rPr>
                <w:rFonts w:ascii="Times New Roman" w:hAnsi="Times New Roman" w:cs="Times New Roman"/>
                <w:sz w:val="18"/>
                <w:szCs w:val="20"/>
              </w:rPr>
              <w:t>The President provided some data to show a 2.5% increase in student enrollment and/or student retention.</w:t>
            </w:r>
          </w:p>
          <w:p w14:paraId="13A59E84" w14:textId="77777777" w:rsidR="00A64A80" w:rsidRPr="00626B1A" w:rsidRDefault="00A64A80" w:rsidP="00BA0E0C">
            <w:pPr>
              <w:rPr>
                <w:rFonts w:ascii="Times New Roman" w:hAnsi="Times New Roman" w:cs="Times New Roman"/>
                <w:sz w:val="18"/>
                <w:szCs w:val="20"/>
              </w:rPr>
            </w:pPr>
          </w:p>
        </w:tc>
        <w:tc>
          <w:tcPr>
            <w:tcW w:w="2588" w:type="dxa"/>
            <w:shd w:val="clear" w:color="auto" w:fill="auto"/>
          </w:tcPr>
          <w:p w14:paraId="53BEE2ED" w14:textId="77777777" w:rsidR="00A64A80" w:rsidRDefault="00A64A80" w:rsidP="00BA0E0C">
            <w:pPr>
              <w:rPr>
                <w:rFonts w:ascii="Times New Roman" w:hAnsi="Times New Roman" w:cs="Times New Roman"/>
                <w:sz w:val="18"/>
                <w:szCs w:val="20"/>
              </w:rPr>
            </w:pPr>
            <w:r>
              <w:rPr>
                <w:rFonts w:ascii="Times New Roman" w:hAnsi="Times New Roman" w:cs="Times New Roman"/>
                <w:sz w:val="18"/>
                <w:szCs w:val="20"/>
              </w:rPr>
              <w:t>The President provided data to demonstrate a 2.5% increase in student enrollment and student retention.</w:t>
            </w:r>
          </w:p>
          <w:p w14:paraId="5D14880B" w14:textId="77777777" w:rsidR="00A64A80" w:rsidRPr="00626B1A" w:rsidRDefault="00A64A80" w:rsidP="00BA0E0C">
            <w:pPr>
              <w:rPr>
                <w:rFonts w:ascii="Times New Roman" w:hAnsi="Times New Roman" w:cs="Times New Roman"/>
                <w:sz w:val="18"/>
                <w:szCs w:val="20"/>
              </w:rPr>
            </w:pPr>
          </w:p>
        </w:tc>
        <w:tc>
          <w:tcPr>
            <w:tcW w:w="2588" w:type="dxa"/>
            <w:shd w:val="clear" w:color="auto" w:fill="auto"/>
          </w:tcPr>
          <w:p w14:paraId="77B4080D" w14:textId="77777777" w:rsidR="00A64A80" w:rsidRDefault="00A64A80" w:rsidP="00BA0E0C">
            <w:pPr>
              <w:rPr>
                <w:rFonts w:ascii="Times New Roman" w:hAnsi="Times New Roman" w:cs="Times New Roman"/>
                <w:sz w:val="18"/>
                <w:szCs w:val="20"/>
              </w:rPr>
            </w:pPr>
            <w:r>
              <w:rPr>
                <w:rFonts w:ascii="Times New Roman" w:hAnsi="Times New Roman" w:cs="Times New Roman"/>
                <w:sz w:val="18"/>
                <w:szCs w:val="20"/>
              </w:rPr>
              <w:t>The President provided data to demonstrate an increase above  2.5% in student enrollment and student retention, as well as a plan for improvement for retention or enrollment.</w:t>
            </w:r>
          </w:p>
          <w:p w14:paraId="50A5D6CE" w14:textId="77777777" w:rsidR="00A64A80" w:rsidRPr="00626B1A" w:rsidRDefault="00A64A80" w:rsidP="00BA0E0C">
            <w:pPr>
              <w:rPr>
                <w:rFonts w:ascii="Times New Roman" w:hAnsi="Times New Roman" w:cs="Times New Roman"/>
                <w:sz w:val="18"/>
                <w:szCs w:val="20"/>
              </w:rPr>
            </w:pPr>
          </w:p>
        </w:tc>
        <w:tc>
          <w:tcPr>
            <w:tcW w:w="2597" w:type="dxa"/>
            <w:gridSpan w:val="3"/>
            <w:shd w:val="clear" w:color="auto" w:fill="auto"/>
          </w:tcPr>
          <w:p w14:paraId="052E6EE3" w14:textId="77777777" w:rsidR="00A64A80" w:rsidRDefault="00A64A80" w:rsidP="00BA0E0C">
            <w:pPr>
              <w:rPr>
                <w:rFonts w:ascii="Times New Roman" w:hAnsi="Times New Roman" w:cs="Times New Roman"/>
                <w:sz w:val="18"/>
                <w:szCs w:val="20"/>
              </w:rPr>
            </w:pPr>
            <w:r>
              <w:rPr>
                <w:rFonts w:ascii="Times New Roman" w:hAnsi="Times New Roman" w:cs="Times New Roman"/>
                <w:sz w:val="18"/>
                <w:szCs w:val="20"/>
              </w:rPr>
              <w:t>The President provided data to demonstrate a 3% increase in student enrollment and student retention, as well as a plan for improvement for retention or enrollment.</w:t>
            </w:r>
          </w:p>
          <w:p w14:paraId="6160A9F8" w14:textId="77777777" w:rsidR="00A64A80" w:rsidRPr="00626B1A" w:rsidRDefault="00A64A80" w:rsidP="00BA0E0C">
            <w:pPr>
              <w:rPr>
                <w:rFonts w:ascii="Times New Roman" w:hAnsi="Times New Roman" w:cs="Times New Roman"/>
                <w:sz w:val="18"/>
                <w:szCs w:val="20"/>
              </w:rPr>
            </w:pPr>
          </w:p>
        </w:tc>
      </w:tr>
      <w:tr w:rsidR="00A64A80" w:rsidRPr="00F74E4A" w14:paraId="2D02FD0B" w14:textId="77777777" w:rsidTr="00BA0E0C">
        <w:trPr>
          <w:jc w:val="center"/>
        </w:trPr>
        <w:tc>
          <w:tcPr>
            <w:tcW w:w="2589" w:type="dxa"/>
            <w:gridSpan w:val="2"/>
            <w:shd w:val="clear" w:color="auto" w:fill="D9D9D9" w:themeFill="background1" w:themeFillShade="D9"/>
          </w:tcPr>
          <w:p w14:paraId="52631FE4" w14:textId="77777777" w:rsidR="00A64A80" w:rsidRPr="00522D57" w:rsidRDefault="00A64A80" w:rsidP="00BA0E0C">
            <w:pPr>
              <w:rPr>
                <w:rFonts w:ascii="Times New Roman" w:hAnsi="Times New Roman" w:cs="Times New Roman"/>
                <w:b/>
                <w:sz w:val="18"/>
                <w:szCs w:val="20"/>
              </w:rPr>
            </w:pPr>
            <w:r w:rsidRPr="00522D57">
              <w:rPr>
                <w:rFonts w:ascii="Times New Roman" w:hAnsi="Times New Roman" w:cs="Times New Roman"/>
                <w:b/>
                <w:sz w:val="18"/>
                <w:szCs w:val="20"/>
              </w:rPr>
              <w:t>President’s Comments:</w:t>
            </w:r>
          </w:p>
        </w:tc>
        <w:tc>
          <w:tcPr>
            <w:tcW w:w="10361" w:type="dxa"/>
            <w:gridSpan w:val="6"/>
            <w:shd w:val="clear" w:color="auto" w:fill="auto"/>
          </w:tcPr>
          <w:p w14:paraId="5111A565" w14:textId="4D7DDC6E" w:rsidR="00A64A80" w:rsidRPr="004E4355" w:rsidRDefault="00A64A80" w:rsidP="00BA0E0C">
            <w:pPr>
              <w:shd w:val="clear" w:color="auto" w:fill="FFFFFF"/>
              <w:rPr>
                <w:rFonts w:ascii="Times New Roman" w:hAnsi="Times New Roman" w:cs="Times New Roman"/>
                <w:color w:val="222222"/>
                <w:sz w:val="20"/>
                <w:szCs w:val="20"/>
              </w:rPr>
            </w:pPr>
          </w:p>
        </w:tc>
      </w:tr>
      <w:tr w:rsidR="00A64A80" w:rsidRPr="00F74E4A" w14:paraId="529AF93A" w14:textId="77777777" w:rsidTr="00BA0E0C">
        <w:trPr>
          <w:jc w:val="center"/>
        </w:trPr>
        <w:tc>
          <w:tcPr>
            <w:tcW w:w="2589" w:type="dxa"/>
            <w:gridSpan w:val="2"/>
            <w:shd w:val="clear" w:color="auto" w:fill="D9D9D9" w:themeFill="background1" w:themeFillShade="D9"/>
          </w:tcPr>
          <w:p w14:paraId="66B2514E" w14:textId="77777777" w:rsidR="00A64A80" w:rsidRPr="00522D57" w:rsidRDefault="00A64A80" w:rsidP="00BA0E0C">
            <w:pPr>
              <w:rPr>
                <w:rFonts w:ascii="Times New Roman" w:hAnsi="Times New Roman" w:cs="Times New Roman"/>
                <w:b/>
                <w:sz w:val="18"/>
                <w:szCs w:val="20"/>
              </w:rPr>
            </w:pPr>
            <w:r w:rsidRPr="00522D57">
              <w:rPr>
                <w:rFonts w:ascii="Times New Roman" w:hAnsi="Times New Roman" w:cs="Times New Roman"/>
                <w:b/>
                <w:sz w:val="18"/>
                <w:szCs w:val="20"/>
              </w:rPr>
              <w:t>Trustee Comments:</w:t>
            </w:r>
          </w:p>
        </w:tc>
        <w:tc>
          <w:tcPr>
            <w:tcW w:w="10361" w:type="dxa"/>
            <w:gridSpan w:val="6"/>
            <w:shd w:val="clear" w:color="auto" w:fill="auto"/>
          </w:tcPr>
          <w:p w14:paraId="61E61405" w14:textId="77777777" w:rsidR="00A64A80" w:rsidRPr="00626B1A" w:rsidRDefault="00A64A80" w:rsidP="00BA0E0C">
            <w:pPr>
              <w:rPr>
                <w:rFonts w:ascii="Times New Roman" w:hAnsi="Times New Roman" w:cs="Times New Roman"/>
                <w:sz w:val="18"/>
                <w:szCs w:val="20"/>
              </w:rPr>
            </w:pPr>
          </w:p>
        </w:tc>
      </w:tr>
    </w:tbl>
    <w:p w14:paraId="1E58181D" w14:textId="77777777" w:rsidR="00A64A80" w:rsidRDefault="00A64A80" w:rsidP="00A64A80"/>
    <w:p w14:paraId="54E930DF" w14:textId="77777777" w:rsidR="00D94F3F" w:rsidRDefault="00D94F3F"/>
    <w:sectPr w:rsidR="00D94F3F" w:rsidSect="00522D57">
      <w:headerReference w:type="first" r:id="rId7"/>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72713" w14:textId="77777777" w:rsidR="00DE7B59" w:rsidRDefault="00DE7B59">
      <w:pPr>
        <w:spacing w:after="0" w:line="240" w:lineRule="auto"/>
      </w:pPr>
      <w:r>
        <w:separator/>
      </w:r>
    </w:p>
  </w:endnote>
  <w:endnote w:type="continuationSeparator" w:id="0">
    <w:p w14:paraId="741E0BEF" w14:textId="77777777" w:rsidR="00DE7B59" w:rsidRDefault="00DE7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DE0BA" w14:textId="77777777" w:rsidR="00DE7B59" w:rsidRDefault="00DE7B59">
      <w:pPr>
        <w:spacing w:after="0" w:line="240" w:lineRule="auto"/>
      </w:pPr>
      <w:r>
        <w:separator/>
      </w:r>
    </w:p>
  </w:footnote>
  <w:footnote w:type="continuationSeparator" w:id="0">
    <w:p w14:paraId="0E9BB468" w14:textId="77777777" w:rsidR="00DE7B59" w:rsidRDefault="00DE7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1D58C" w14:textId="77777777" w:rsidR="008007E4" w:rsidRPr="00F74E4A" w:rsidRDefault="00A64A80" w:rsidP="00F74E4A">
    <w:pPr>
      <w:spacing w:after="0"/>
      <w:jc w:val="center"/>
      <w:rPr>
        <w:rFonts w:ascii="Times New Roman" w:hAnsi="Times New Roman" w:cs="Times New Roman"/>
        <w:sz w:val="28"/>
      </w:rPr>
    </w:pPr>
    <w:r w:rsidRPr="00F74E4A">
      <w:rPr>
        <w:rFonts w:ascii="Times New Roman" w:hAnsi="Times New Roman" w:cs="Times New Roman"/>
        <w:sz w:val="28"/>
      </w:rPr>
      <w:t>Board of Trustees</w:t>
    </w:r>
  </w:p>
  <w:p w14:paraId="3F8A1A80" w14:textId="77777777" w:rsidR="008007E4" w:rsidRPr="00F74E4A" w:rsidRDefault="00A64A80" w:rsidP="00F74E4A">
    <w:pPr>
      <w:spacing w:after="0"/>
      <w:jc w:val="center"/>
      <w:rPr>
        <w:rFonts w:ascii="Times New Roman" w:hAnsi="Times New Roman" w:cs="Times New Roman"/>
        <w:b/>
        <w:sz w:val="36"/>
      </w:rPr>
    </w:pPr>
    <w:r w:rsidRPr="00F74E4A">
      <w:rPr>
        <w:rFonts w:ascii="Times New Roman" w:hAnsi="Times New Roman" w:cs="Times New Roman"/>
        <w:b/>
        <w:sz w:val="36"/>
      </w:rPr>
      <w:t>Presidential Performance Review for</w:t>
    </w:r>
  </w:p>
  <w:p w14:paraId="302774A5" w14:textId="77777777" w:rsidR="008007E4" w:rsidRPr="00F74E4A" w:rsidRDefault="00A64A80" w:rsidP="00F74E4A">
    <w:pPr>
      <w:spacing w:after="0"/>
      <w:jc w:val="center"/>
      <w:rPr>
        <w:rFonts w:ascii="Times New Roman" w:hAnsi="Times New Roman" w:cs="Times New Roman"/>
        <w:sz w:val="28"/>
      </w:rPr>
    </w:pPr>
    <w:r w:rsidRPr="00F74E4A">
      <w:rPr>
        <w:rFonts w:ascii="Times New Roman" w:hAnsi="Times New Roman" w:cs="Times New Roman"/>
        <w:sz w:val="28"/>
      </w:rPr>
      <w:t>Dr. Quinton T. Ross, Jr.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066DD"/>
    <w:multiLevelType w:val="hybridMultilevel"/>
    <w:tmpl w:val="EEBE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21EF6"/>
    <w:multiLevelType w:val="hybridMultilevel"/>
    <w:tmpl w:val="D248C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36C09"/>
    <w:multiLevelType w:val="hybridMultilevel"/>
    <w:tmpl w:val="5914B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732B2"/>
    <w:multiLevelType w:val="hybridMultilevel"/>
    <w:tmpl w:val="0938E6A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1C035B8"/>
    <w:multiLevelType w:val="hybridMultilevel"/>
    <w:tmpl w:val="43F4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D153E"/>
    <w:multiLevelType w:val="hybridMultilevel"/>
    <w:tmpl w:val="C52A69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397DF8"/>
    <w:multiLevelType w:val="hybridMultilevel"/>
    <w:tmpl w:val="DBD2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067631"/>
    <w:multiLevelType w:val="hybridMultilevel"/>
    <w:tmpl w:val="08AC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184486"/>
    <w:multiLevelType w:val="hybridMultilevel"/>
    <w:tmpl w:val="3A400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119"/>
    <w:multiLevelType w:val="hybridMultilevel"/>
    <w:tmpl w:val="012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4F2427"/>
    <w:multiLevelType w:val="hybridMultilevel"/>
    <w:tmpl w:val="5AC0F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E22AB"/>
    <w:multiLevelType w:val="hybridMultilevel"/>
    <w:tmpl w:val="58A40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8A7721"/>
    <w:multiLevelType w:val="hybridMultilevel"/>
    <w:tmpl w:val="073C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7"/>
  </w:num>
  <w:num w:numId="5">
    <w:abstractNumId w:val="4"/>
  </w:num>
  <w:num w:numId="6">
    <w:abstractNumId w:val="12"/>
  </w:num>
  <w:num w:numId="7">
    <w:abstractNumId w:val="1"/>
  </w:num>
  <w:num w:numId="8">
    <w:abstractNumId w:val="9"/>
  </w:num>
  <w:num w:numId="9">
    <w:abstractNumId w:val="0"/>
  </w:num>
  <w:num w:numId="10">
    <w:abstractNumId w:val="11"/>
  </w:num>
  <w:num w:numId="11">
    <w:abstractNumId w:val="5"/>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80"/>
    <w:rsid w:val="003877F8"/>
    <w:rsid w:val="00637466"/>
    <w:rsid w:val="00A64A80"/>
    <w:rsid w:val="00D94F3F"/>
    <w:rsid w:val="00DA1090"/>
    <w:rsid w:val="00DE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2AC5E8"/>
  <w15:chartTrackingRefBased/>
  <w15:docId w15:val="{8366F15A-DD40-0F4A-B850-9C7BD61D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4A8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A8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4A80"/>
    <w:pPr>
      <w:ind w:left="720"/>
      <w:contextualSpacing/>
    </w:pPr>
  </w:style>
  <w:style w:type="paragraph" w:styleId="Header">
    <w:name w:val="header"/>
    <w:basedOn w:val="Normal"/>
    <w:link w:val="HeaderChar"/>
    <w:uiPriority w:val="99"/>
    <w:unhideWhenUsed/>
    <w:rsid w:val="00A64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A80"/>
    <w:rPr>
      <w:sz w:val="22"/>
      <w:szCs w:val="22"/>
    </w:rPr>
  </w:style>
  <w:style w:type="paragraph" w:styleId="Footer">
    <w:name w:val="footer"/>
    <w:basedOn w:val="Normal"/>
    <w:link w:val="FooterChar"/>
    <w:uiPriority w:val="99"/>
    <w:unhideWhenUsed/>
    <w:rsid w:val="00A64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A80"/>
    <w:rPr>
      <w:sz w:val="22"/>
      <w:szCs w:val="22"/>
    </w:rPr>
  </w:style>
  <w:style w:type="paragraph" w:styleId="BalloonText">
    <w:name w:val="Balloon Text"/>
    <w:basedOn w:val="Normal"/>
    <w:link w:val="BalloonTextChar"/>
    <w:uiPriority w:val="99"/>
    <w:semiHidden/>
    <w:unhideWhenUsed/>
    <w:rsid w:val="00A64A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A80"/>
    <w:rPr>
      <w:rFonts w:ascii="Segoe UI" w:hAnsi="Segoe UI" w:cs="Segoe UI"/>
      <w:sz w:val="18"/>
      <w:szCs w:val="18"/>
    </w:rPr>
  </w:style>
  <w:style w:type="character" w:styleId="CommentReference">
    <w:name w:val="annotation reference"/>
    <w:basedOn w:val="DefaultParagraphFont"/>
    <w:uiPriority w:val="99"/>
    <w:semiHidden/>
    <w:unhideWhenUsed/>
    <w:rsid w:val="00A64A80"/>
    <w:rPr>
      <w:sz w:val="16"/>
      <w:szCs w:val="16"/>
    </w:rPr>
  </w:style>
  <w:style w:type="paragraph" w:styleId="CommentText">
    <w:name w:val="annotation text"/>
    <w:basedOn w:val="Normal"/>
    <w:link w:val="CommentTextChar"/>
    <w:uiPriority w:val="99"/>
    <w:semiHidden/>
    <w:unhideWhenUsed/>
    <w:rsid w:val="00A64A80"/>
    <w:pPr>
      <w:spacing w:line="240" w:lineRule="auto"/>
    </w:pPr>
    <w:rPr>
      <w:sz w:val="20"/>
      <w:szCs w:val="20"/>
    </w:rPr>
  </w:style>
  <w:style w:type="character" w:customStyle="1" w:styleId="CommentTextChar">
    <w:name w:val="Comment Text Char"/>
    <w:basedOn w:val="DefaultParagraphFont"/>
    <w:link w:val="CommentText"/>
    <w:uiPriority w:val="99"/>
    <w:semiHidden/>
    <w:rsid w:val="00A64A80"/>
    <w:rPr>
      <w:sz w:val="20"/>
      <w:szCs w:val="20"/>
    </w:rPr>
  </w:style>
  <w:style w:type="paragraph" w:styleId="CommentSubject">
    <w:name w:val="annotation subject"/>
    <w:basedOn w:val="CommentText"/>
    <w:next w:val="CommentText"/>
    <w:link w:val="CommentSubjectChar"/>
    <w:uiPriority w:val="99"/>
    <w:semiHidden/>
    <w:unhideWhenUsed/>
    <w:rsid w:val="00A64A80"/>
    <w:rPr>
      <w:b/>
      <w:bCs/>
    </w:rPr>
  </w:style>
  <w:style w:type="character" w:customStyle="1" w:styleId="CommentSubjectChar">
    <w:name w:val="Comment Subject Char"/>
    <w:basedOn w:val="CommentTextChar"/>
    <w:link w:val="CommentSubject"/>
    <w:uiPriority w:val="99"/>
    <w:semiHidden/>
    <w:rsid w:val="00A64A80"/>
    <w:rPr>
      <w:b/>
      <w:bCs/>
      <w:sz w:val="20"/>
      <w:szCs w:val="20"/>
    </w:rPr>
  </w:style>
  <w:style w:type="paragraph" w:styleId="BodyText">
    <w:name w:val="Body Text"/>
    <w:basedOn w:val="Normal"/>
    <w:link w:val="BodyTextChar"/>
    <w:uiPriority w:val="1"/>
    <w:qFormat/>
    <w:rsid w:val="00A64A8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A64A80"/>
    <w:rPr>
      <w:rFonts w:ascii="Times New Roman" w:eastAsia="Times New Roman" w:hAnsi="Times New Roman" w:cs="Times New Roman"/>
      <w:sz w:val="28"/>
      <w:szCs w:val="28"/>
    </w:rPr>
  </w:style>
  <w:style w:type="character" w:customStyle="1" w:styleId="il">
    <w:name w:val="il"/>
    <w:basedOn w:val="DefaultParagraphFont"/>
    <w:rsid w:val="00A64A80"/>
  </w:style>
  <w:style w:type="paragraph" w:customStyle="1" w:styleId="m4670115814012943047m-6562694656489721390gmail-m4588291459561242966m-1833826151210484937msolistparagraph">
    <w:name w:val="m_4670115814012943047m_-6562694656489721390gmail-m_4588291459561242966m_-1833826151210484937msolistparagraph"/>
    <w:basedOn w:val="Normal"/>
    <w:rsid w:val="00A64A8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64A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4A80"/>
    <w:rPr>
      <w:b/>
      <w:bCs/>
    </w:rPr>
  </w:style>
  <w:style w:type="character" w:styleId="Emphasis">
    <w:name w:val="Emphasis"/>
    <w:basedOn w:val="DefaultParagraphFont"/>
    <w:uiPriority w:val="20"/>
    <w:qFormat/>
    <w:rsid w:val="00A64A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3164</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Danielle Kennedy-Jones</cp:lastModifiedBy>
  <cp:revision>2</cp:revision>
  <dcterms:created xsi:type="dcterms:W3CDTF">2020-04-29T22:08:00Z</dcterms:created>
  <dcterms:modified xsi:type="dcterms:W3CDTF">2020-04-29T22:08:00Z</dcterms:modified>
</cp:coreProperties>
</file>